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2B29" w14:textId="77777777" w:rsidR="00087FCB" w:rsidRPr="00944DC3" w:rsidRDefault="00D934B8" w:rsidP="00944DC3">
      <w:pPr>
        <w:rPr>
          <w:rFonts w:cstheme="minorHAnsi"/>
          <w:b/>
          <w:sz w:val="27"/>
          <w:szCs w:val="27"/>
          <w:u w:val="single"/>
        </w:rPr>
      </w:pPr>
      <w:r w:rsidRPr="00944DC3">
        <w:rPr>
          <w:rFonts w:cstheme="minorHAnsi"/>
          <w:noProof/>
          <w:lang w:eastAsia="pl-PL"/>
        </w:rPr>
        <w:drawing>
          <wp:inline distT="0" distB="0" distL="0" distR="0" wp14:anchorId="2CB47EA2" wp14:editId="236AC5A6">
            <wp:extent cx="1721923" cy="600075"/>
            <wp:effectExtent l="0" t="0" r="0" b="0"/>
            <wp:docPr id="3" name="Obraz 3" descr="logo mzk" title="logo mz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mzk" title="logo mzk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511" cy="60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5BFC0" w14:textId="77777777" w:rsidR="00087FCB" w:rsidRPr="00944DC3" w:rsidRDefault="00087FCB" w:rsidP="00944DC3">
      <w:pPr>
        <w:rPr>
          <w:rFonts w:cstheme="minorHAnsi"/>
          <w:b/>
          <w:sz w:val="27"/>
          <w:szCs w:val="27"/>
          <w:u w:val="single"/>
        </w:rPr>
      </w:pPr>
    </w:p>
    <w:p w14:paraId="52FA0C54" w14:textId="1D4E8487" w:rsidR="009E2D20" w:rsidRPr="00944DC3" w:rsidRDefault="009E2D20" w:rsidP="00944DC3">
      <w:pPr>
        <w:spacing w:line="276" w:lineRule="auto"/>
        <w:ind w:left="708" w:firstLine="708"/>
        <w:rPr>
          <w:rFonts w:cstheme="minorHAnsi"/>
          <w:b/>
          <w:sz w:val="28"/>
          <w:szCs w:val="28"/>
        </w:rPr>
      </w:pPr>
      <w:r w:rsidRPr="00944DC3">
        <w:rPr>
          <w:rFonts w:cstheme="minorHAnsi"/>
          <w:b/>
          <w:sz w:val="28"/>
          <w:szCs w:val="28"/>
        </w:rPr>
        <w:t xml:space="preserve">Umowa o zaopatrzenie w wodę oraz </w:t>
      </w:r>
      <w:r w:rsidR="00735137">
        <w:rPr>
          <w:rFonts w:cstheme="minorHAnsi"/>
          <w:b/>
          <w:sz w:val="28"/>
          <w:szCs w:val="28"/>
        </w:rPr>
        <w:t>o</w:t>
      </w:r>
      <w:r w:rsidRPr="00944DC3">
        <w:rPr>
          <w:rFonts w:cstheme="minorHAnsi"/>
          <w:b/>
          <w:sz w:val="28"/>
          <w:szCs w:val="28"/>
        </w:rPr>
        <w:t>dprowadz</w:t>
      </w:r>
      <w:r w:rsidR="00735137">
        <w:rPr>
          <w:rFonts w:cstheme="minorHAnsi"/>
          <w:b/>
          <w:sz w:val="28"/>
          <w:szCs w:val="28"/>
        </w:rPr>
        <w:t>a</w:t>
      </w:r>
      <w:r w:rsidRPr="00944DC3">
        <w:rPr>
          <w:rFonts w:cstheme="minorHAnsi"/>
          <w:b/>
          <w:sz w:val="28"/>
          <w:szCs w:val="28"/>
        </w:rPr>
        <w:t>nie ścieków</w:t>
      </w:r>
    </w:p>
    <w:p w14:paraId="5DB7DBB7" w14:textId="77777777" w:rsidR="009E2D20" w:rsidRPr="00944DC3" w:rsidRDefault="00B05639" w:rsidP="00944DC3">
      <w:pPr>
        <w:ind w:left="2124" w:firstLine="708"/>
        <w:rPr>
          <w:rFonts w:cstheme="minorHAnsi"/>
          <w:b/>
          <w:sz w:val="28"/>
          <w:szCs w:val="28"/>
        </w:rPr>
      </w:pPr>
      <w:r w:rsidRPr="00944DC3">
        <w:rPr>
          <w:rFonts w:cstheme="minorHAnsi"/>
          <w:b/>
          <w:sz w:val="28"/>
          <w:szCs w:val="28"/>
        </w:rPr>
        <w:t>(</w:t>
      </w:r>
      <w:r w:rsidR="00C20C2A" w:rsidRPr="00944DC3">
        <w:rPr>
          <w:rFonts w:cstheme="minorHAnsi"/>
          <w:b/>
          <w:sz w:val="28"/>
          <w:szCs w:val="28"/>
        </w:rPr>
        <w:t>MZB, SBM, Wspólnoty mieszkaniowe</w:t>
      </w:r>
      <w:r w:rsidRPr="00944DC3">
        <w:rPr>
          <w:rFonts w:cstheme="minorHAnsi"/>
          <w:b/>
          <w:sz w:val="28"/>
          <w:szCs w:val="28"/>
        </w:rPr>
        <w:t>)</w:t>
      </w:r>
    </w:p>
    <w:p w14:paraId="7174D637" w14:textId="77777777" w:rsidR="00DD2E68" w:rsidRPr="00944DC3" w:rsidRDefault="00DD2E68" w:rsidP="00944DC3">
      <w:pPr>
        <w:rPr>
          <w:rFonts w:cstheme="minorHAnsi"/>
          <w:b/>
          <w:sz w:val="24"/>
          <w:szCs w:val="24"/>
          <w:u w:val="single"/>
        </w:rPr>
      </w:pPr>
    </w:p>
    <w:p w14:paraId="2A4AFAE9" w14:textId="77777777" w:rsidR="009E2D20" w:rsidRPr="00944DC3" w:rsidRDefault="009E2D20" w:rsidP="00944DC3">
      <w:pPr>
        <w:ind w:firstLine="708"/>
        <w:rPr>
          <w:rFonts w:cstheme="minorHAnsi"/>
          <w:sz w:val="24"/>
          <w:szCs w:val="24"/>
        </w:rPr>
      </w:pPr>
      <w:r w:rsidRPr="00944DC3">
        <w:rPr>
          <w:rFonts w:cstheme="minorHAnsi"/>
          <w:sz w:val="24"/>
          <w:szCs w:val="24"/>
        </w:rPr>
        <w:t xml:space="preserve">Aby podpisać w/w umowę należy zgłosić się osobiście </w:t>
      </w:r>
      <w:r w:rsidR="00B8345B" w:rsidRPr="00944DC3">
        <w:rPr>
          <w:rFonts w:cstheme="minorHAnsi"/>
          <w:sz w:val="24"/>
          <w:szCs w:val="24"/>
        </w:rPr>
        <w:t xml:space="preserve">do </w:t>
      </w:r>
      <w:r w:rsidR="00B8345B" w:rsidRPr="00944DC3">
        <w:rPr>
          <w:rFonts w:cstheme="minorHAnsi"/>
          <w:b/>
          <w:sz w:val="24"/>
          <w:szCs w:val="24"/>
        </w:rPr>
        <w:t>Biura Obsługi Klienta</w:t>
      </w:r>
      <w:r w:rsidR="00B8345B" w:rsidRPr="00944DC3">
        <w:rPr>
          <w:rFonts w:cstheme="minorHAnsi"/>
          <w:sz w:val="24"/>
          <w:szCs w:val="24"/>
        </w:rPr>
        <w:t xml:space="preserve"> </w:t>
      </w:r>
      <w:r w:rsidRPr="00944DC3">
        <w:rPr>
          <w:rFonts w:cstheme="minorHAnsi"/>
          <w:sz w:val="24"/>
          <w:szCs w:val="24"/>
        </w:rPr>
        <w:t xml:space="preserve">w siedzibie </w:t>
      </w:r>
      <w:r w:rsidR="00F80367" w:rsidRPr="00944DC3">
        <w:rPr>
          <w:rFonts w:cstheme="minorHAnsi"/>
          <w:sz w:val="24"/>
          <w:szCs w:val="24"/>
        </w:rPr>
        <w:br/>
      </w:r>
      <w:r w:rsidRPr="00944DC3">
        <w:rPr>
          <w:rFonts w:cstheme="minorHAnsi"/>
          <w:sz w:val="24"/>
          <w:szCs w:val="24"/>
        </w:rPr>
        <w:t>MZK Sp. z o.o.</w:t>
      </w:r>
      <w:r w:rsidR="00B8345B" w:rsidRPr="00944DC3">
        <w:rPr>
          <w:rFonts w:cstheme="minorHAnsi"/>
          <w:sz w:val="24"/>
          <w:szCs w:val="24"/>
        </w:rPr>
        <w:t>, przy ul. Komunalnej 1</w:t>
      </w:r>
      <w:r w:rsidRPr="00944DC3">
        <w:rPr>
          <w:rFonts w:cstheme="minorHAnsi"/>
          <w:sz w:val="24"/>
          <w:szCs w:val="24"/>
        </w:rPr>
        <w:t xml:space="preserve"> w Stalowej Woli.</w:t>
      </w:r>
    </w:p>
    <w:p w14:paraId="19888B19" w14:textId="77777777" w:rsidR="00DD2E68" w:rsidRPr="00944DC3" w:rsidRDefault="00DD2E68" w:rsidP="00944DC3">
      <w:pPr>
        <w:rPr>
          <w:rFonts w:cstheme="minorHAnsi"/>
          <w:sz w:val="24"/>
          <w:szCs w:val="24"/>
        </w:rPr>
      </w:pPr>
    </w:p>
    <w:p w14:paraId="264CF861" w14:textId="77777777" w:rsidR="009E2D20" w:rsidRPr="00944DC3" w:rsidRDefault="009E2D20" w:rsidP="00944DC3">
      <w:pPr>
        <w:spacing w:line="480" w:lineRule="auto"/>
        <w:rPr>
          <w:rFonts w:cstheme="minorHAnsi"/>
          <w:b/>
          <w:sz w:val="24"/>
          <w:szCs w:val="24"/>
        </w:rPr>
      </w:pPr>
      <w:r w:rsidRPr="00944DC3">
        <w:rPr>
          <w:rFonts w:cstheme="minorHAnsi"/>
          <w:b/>
          <w:sz w:val="24"/>
          <w:szCs w:val="24"/>
        </w:rPr>
        <w:t>WYKAZ DOKUMENTÓW WYMAGANYCH DO PODPISANIA UMOWY</w:t>
      </w:r>
    </w:p>
    <w:p w14:paraId="71E160DA" w14:textId="77777777" w:rsidR="009E2D20" w:rsidRPr="00944DC3" w:rsidRDefault="009E2D20" w:rsidP="00944DC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44DC3">
        <w:rPr>
          <w:rFonts w:cstheme="minorHAnsi"/>
          <w:sz w:val="24"/>
          <w:szCs w:val="24"/>
        </w:rPr>
        <w:t>Tytuł prawny do nieruchomości (</w:t>
      </w:r>
      <w:r w:rsidR="00DD2E68" w:rsidRPr="00944DC3">
        <w:rPr>
          <w:rFonts w:cstheme="minorHAnsi"/>
          <w:sz w:val="24"/>
          <w:szCs w:val="24"/>
        </w:rPr>
        <w:t xml:space="preserve">umowa najmu lokalu zawarta z Gminą Stalowa Wola lub </w:t>
      </w:r>
      <w:r w:rsidR="00AE4758" w:rsidRPr="00944DC3">
        <w:rPr>
          <w:rFonts w:cstheme="minorHAnsi"/>
          <w:sz w:val="24"/>
          <w:szCs w:val="24"/>
        </w:rPr>
        <w:br/>
      </w:r>
      <w:r w:rsidR="00DD2E68" w:rsidRPr="00944DC3">
        <w:rPr>
          <w:rFonts w:cstheme="minorHAnsi"/>
          <w:sz w:val="24"/>
          <w:szCs w:val="24"/>
        </w:rPr>
        <w:t>akt notarialny)</w:t>
      </w:r>
    </w:p>
    <w:p w14:paraId="6E4D6D33" w14:textId="77777777" w:rsidR="009E2D20" w:rsidRPr="00944DC3" w:rsidRDefault="009E2D20" w:rsidP="00944DC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44DC3">
        <w:rPr>
          <w:rFonts w:cstheme="minorHAnsi"/>
          <w:sz w:val="24"/>
          <w:szCs w:val="24"/>
        </w:rPr>
        <w:t>Dowód osobisty</w:t>
      </w:r>
    </w:p>
    <w:p w14:paraId="2B632DD9" w14:textId="77777777" w:rsidR="005328AD" w:rsidRPr="00944DC3" w:rsidRDefault="009E2D20" w:rsidP="00944DC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44DC3">
        <w:rPr>
          <w:rFonts w:cstheme="minorHAnsi"/>
          <w:sz w:val="24"/>
          <w:szCs w:val="24"/>
        </w:rPr>
        <w:t>Pełnomocnictwo notarialne (w przypadku nieobecności</w:t>
      </w:r>
      <w:r w:rsidR="005328AD" w:rsidRPr="00944DC3">
        <w:rPr>
          <w:rFonts w:cstheme="minorHAnsi"/>
          <w:sz w:val="24"/>
          <w:szCs w:val="24"/>
        </w:rPr>
        <w:t xml:space="preserve"> właściciela lokalu</w:t>
      </w:r>
      <w:r w:rsidR="00DD2E68" w:rsidRPr="00944DC3">
        <w:rPr>
          <w:rFonts w:cstheme="minorHAnsi"/>
          <w:sz w:val="24"/>
          <w:szCs w:val="24"/>
        </w:rPr>
        <w:t xml:space="preserve"> lub głównego lokatora</w:t>
      </w:r>
      <w:r w:rsidR="005328AD" w:rsidRPr="00944DC3">
        <w:rPr>
          <w:rFonts w:cstheme="minorHAnsi"/>
          <w:sz w:val="24"/>
          <w:szCs w:val="24"/>
        </w:rPr>
        <w:t>)</w:t>
      </w:r>
    </w:p>
    <w:p w14:paraId="16E29C1A" w14:textId="77777777" w:rsidR="005328AD" w:rsidRPr="00944DC3" w:rsidRDefault="005328AD" w:rsidP="00944DC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44DC3">
        <w:rPr>
          <w:rFonts w:cstheme="minorHAnsi"/>
          <w:sz w:val="24"/>
          <w:szCs w:val="24"/>
        </w:rPr>
        <w:t>Protokół przekazania lokalu ze stanem wodomierza</w:t>
      </w:r>
    </w:p>
    <w:p w14:paraId="0E8B42C0" w14:textId="77777777" w:rsidR="00F07F97" w:rsidRPr="00944DC3" w:rsidRDefault="00F07F97" w:rsidP="00944DC3">
      <w:pPr>
        <w:rPr>
          <w:rFonts w:cstheme="minorHAnsi"/>
          <w:sz w:val="24"/>
          <w:szCs w:val="24"/>
        </w:rPr>
      </w:pPr>
    </w:p>
    <w:p w14:paraId="0F8C8729" w14:textId="77777777" w:rsidR="00DD2E68" w:rsidRPr="00944DC3" w:rsidRDefault="00207ABF" w:rsidP="00944DC3">
      <w:pPr>
        <w:ind w:left="360" w:firstLine="348"/>
        <w:rPr>
          <w:rFonts w:cstheme="minorHAnsi"/>
          <w:sz w:val="24"/>
          <w:szCs w:val="24"/>
        </w:rPr>
      </w:pPr>
      <w:r w:rsidRPr="00944DC3">
        <w:rPr>
          <w:rFonts w:cstheme="minorHAnsi"/>
          <w:sz w:val="24"/>
          <w:szCs w:val="24"/>
        </w:rPr>
        <w:t>*</w:t>
      </w:r>
      <w:r w:rsidR="005328AD" w:rsidRPr="00944DC3">
        <w:rPr>
          <w:rFonts w:cstheme="minorHAnsi"/>
          <w:sz w:val="24"/>
          <w:szCs w:val="24"/>
        </w:rPr>
        <w:t>Warunkiem podpisania umowy jest brak jakichkolwiek zaleg</w:t>
      </w:r>
      <w:r w:rsidRPr="00944DC3">
        <w:rPr>
          <w:rFonts w:cstheme="minorHAnsi"/>
          <w:sz w:val="24"/>
          <w:szCs w:val="24"/>
        </w:rPr>
        <w:t xml:space="preserve">łych płatności klienta </w:t>
      </w:r>
      <w:r w:rsidRPr="00944DC3">
        <w:rPr>
          <w:rFonts w:cstheme="minorHAnsi"/>
          <w:sz w:val="24"/>
          <w:szCs w:val="24"/>
        </w:rPr>
        <w:br/>
        <w:t xml:space="preserve">względem </w:t>
      </w:r>
      <w:r w:rsidR="005328AD" w:rsidRPr="00944DC3">
        <w:rPr>
          <w:rFonts w:cstheme="minorHAnsi"/>
          <w:sz w:val="24"/>
          <w:szCs w:val="24"/>
        </w:rPr>
        <w:t>MZK Sp. z o.o.</w:t>
      </w:r>
    </w:p>
    <w:p w14:paraId="1D29E758" w14:textId="77777777" w:rsidR="00DD2E68" w:rsidRPr="00944DC3" w:rsidRDefault="00DD2E68" w:rsidP="00944DC3">
      <w:pPr>
        <w:ind w:left="360"/>
        <w:rPr>
          <w:rFonts w:cstheme="minorHAnsi"/>
          <w:sz w:val="24"/>
          <w:szCs w:val="24"/>
        </w:rPr>
      </w:pPr>
    </w:p>
    <w:p w14:paraId="6B9CDE54" w14:textId="77777777" w:rsidR="006B64F1" w:rsidRPr="00944DC3" w:rsidRDefault="006B64F1" w:rsidP="00944DC3">
      <w:pPr>
        <w:ind w:left="284" w:firstLine="425"/>
        <w:rPr>
          <w:rFonts w:cstheme="minorHAnsi"/>
          <w:sz w:val="24"/>
          <w:szCs w:val="24"/>
        </w:rPr>
      </w:pPr>
      <w:r w:rsidRPr="00944DC3">
        <w:rPr>
          <w:rFonts w:cstheme="minorHAnsi"/>
          <w:sz w:val="24"/>
          <w:szCs w:val="24"/>
        </w:rPr>
        <w:t xml:space="preserve">W przypadku nabycia nieruchomości w drodze umowy kupna-sprzedaży, sprzedający powinien rozliczyć się do stanu końcowego wodomierza, uregulować płatności oraz rozwiązać umowę. Kupujący podpisuje nową umowę ze stanem wodomierza do, którego został rozliczony sprzedający. </w:t>
      </w:r>
    </w:p>
    <w:p w14:paraId="7C0A21AA" w14:textId="77777777" w:rsidR="00172757" w:rsidRPr="00944DC3" w:rsidRDefault="00172757" w:rsidP="00944DC3">
      <w:pPr>
        <w:rPr>
          <w:rFonts w:cstheme="minorHAnsi"/>
          <w:sz w:val="24"/>
          <w:szCs w:val="24"/>
          <w:u w:val="single"/>
        </w:rPr>
      </w:pPr>
    </w:p>
    <w:p w14:paraId="2BBA7F5B" w14:textId="77777777" w:rsidR="006B64F1" w:rsidRPr="00944DC3" w:rsidRDefault="006B64F1" w:rsidP="00944DC3">
      <w:pPr>
        <w:ind w:left="284"/>
        <w:rPr>
          <w:rFonts w:cstheme="minorHAnsi"/>
          <w:i/>
          <w:sz w:val="24"/>
          <w:szCs w:val="24"/>
        </w:rPr>
      </w:pPr>
      <w:r w:rsidRPr="00944DC3">
        <w:rPr>
          <w:rFonts w:cstheme="minorHAnsi"/>
          <w:i/>
          <w:sz w:val="24"/>
          <w:szCs w:val="24"/>
        </w:rPr>
        <w:t>MZK dopuszcza rozwiązanie umowy bez zachowania 3 miesięcznego okresu wypowiedzenia pod warunkiem równoczesnego załatwiania formalności przez sprzedającego i kupującego.</w:t>
      </w:r>
    </w:p>
    <w:sectPr w:rsidR="006B64F1" w:rsidRPr="00944DC3" w:rsidSect="00207ABF"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50C0"/>
    <w:multiLevelType w:val="hybridMultilevel"/>
    <w:tmpl w:val="2CCAA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4990"/>
    <w:multiLevelType w:val="hybridMultilevel"/>
    <w:tmpl w:val="99F0023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ED94D27"/>
    <w:multiLevelType w:val="hybridMultilevel"/>
    <w:tmpl w:val="0F2093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9B"/>
    <w:rsid w:val="00087FCB"/>
    <w:rsid w:val="00172757"/>
    <w:rsid w:val="00207ABF"/>
    <w:rsid w:val="002C32A5"/>
    <w:rsid w:val="003254BB"/>
    <w:rsid w:val="005328AD"/>
    <w:rsid w:val="00621C90"/>
    <w:rsid w:val="006A2225"/>
    <w:rsid w:val="006B64F1"/>
    <w:rsid w:val="00735137"/>
    <w:rsid w:val="00944DC3"/>
    <w:rsid w:val="00970E3B"/>
    <w:rsid w:val="009E2D20"/>
    <w:rsid w:val="00AE4758"/>
    <w:rsid w:val="00AF5E9B"/>
    <w:rsid w:val="00B05639"/>
    <w:rsid w:val="00B8345B"/>
    <w:rsid w:val="00C20C2A"/>
    <w:rsid w:val="00D934B8"/>
    <w:rsid w:val="00DD2E68"/>
    <w:rsid w:val="00F07F97"/>
    <w:rsid w:val="00F54F31"/>
    <w:rsid w:val="00F777ED"/>
    <w:rsid w:val="00F8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F111"/>
  <w15:chartTrackingRefBased/>
  <w15:docId w15:val="{A316E187-3D09-4EC0-9A39-DD042B7F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Batóg</dc:creator>
  <cp:keywords/>
  <dc:description/>
  <cp:lastModifiedBy>Jakub Garbacz</cp:lastModifiedBy>
  <cp:revision>14</cp:revision>
  <dcterms:created xsi:type="dcterms:W3CDTF">2021-03-12T10:29:00Z</dcterms:created>
  <dcterms:modified xsi:type="dcterms:W3CDTF">2021-10-20T12:01:00Z</dcterms:modified>
</cp:coreProperties>
</file>