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BA" w:rsidRPr="00E556E1" w:rsidRDefault="005748BA" w:rsidP="00D551E9">
      <w:pPr>
        <w:ind w:left="2832" w:firstLine="708"/>
        <w:rPr>
          <w:rFonts w:asciiTheme="minorHAnsi" w:hAnsiTheme="minorHAnsi" w:cstheme="minorHAnsi"/>
          <w:b/>
        </w:rPr>
      </w:pPr>
      <w:r w:rsidRPr="00DA3027">
        <w:rPr>
          <w:rFonts w:asciiTheme="minorHAnsi" w:hAnsiTheme="minorHAnsi" w:cstheme="minorHAnsi"/>
          <w:b/>
          <w:sz w:val="26"/>
          <w:szCs w:val="26"/>
        </w:rPr>
        <w:t>UMOWA Nr</w:t>
      </w:r>
      <w:r w:rsidR="000D3A27">
        <w:rPr>
          <w:rFonts w:asciiTheme="minorHAnsi" w:hAnsiTheme="minorHAnsi" w:cstheme="minorHAnsi"/>
          <w:b/>
          <w:sz w:val="26"/>
          <w:szCs w:val="26"/>
        </w:rPr>
        <w:t xml:space="preserve"> </w:t>
      </w:r>
      <w:r w:rsidRPr="00DA3027">
        <w:rPr>
          <w:rFonts w:asciiTheme="minorHAnsi" w:hAnsiTheme="minorHAnsi" w:cstheme="minorHAnsi"/>
          <w:b/>
          <w:sz w:val="26"/>
          <w:szCs w:val="26"/>
        </w:rPr>
        <w:t>……………………</w:t>
      </w:r>
      <w:r w:rsidR="005A0BD8">
        <w:rPr>
          <w:rFonts w:asciiTheme="minorHAnsi" w:hAnsiTheme="minorHAnsi" w:cstheme="minorHAnsi"/>
          <w:b/>
          <w:sz w:val="26"/>
          <w:szCs w:val="26"/>
        </w:rPr>
        <w:tab/>
      </w:r>
      <w:r w:rsidR="00DA3027">
        <w:rPr>
          <w:rFonts w:asciiTheme="minorHAnsi" w:hAnsiTheme="minorHAnsi" w:cstheme="minorHAnsi"/>
          <w:b/>
        </w:rPr>
        <w:tab/>
      </w:r>
      <w:r w:rsidRPr="00E556E1">
        <w:rPr>
          <w:rFonts w:asciiTheme="minorHAnsi" w:hAnsiTheme="minorHAnsi" w:cstheme="minorHAnsi"/>
          <w:b/>
          <w:sz w:val="20"/>
          <w:szCs w:val="20"/>
        </w:rPr>
        <w:t xml:space="preserve"> </w:t>
      </w:r>
      <w:r w:rsidR="005A0BD8">
        <w:rPr>
          <w:rFonts w:asciiTheme="minorHAnsi" w:hAnsiTheme="minorHAnsi" w:cstheme="minorHAnsi"/>
          <w:b/>
          <w:noProof/>
          <w:sz w:val="20"/>
          <w:szCs w:val="20"/>
        </w:rPr>
        <w:drawing>
          <wp:inline distT="0" distB="0" distL="0" distR="0">
            <wp:extent cx="1494162" cy="521134"/>
            <wp:effectExtent l="0" t="0" r="0" b="0"/>
            <wp:docPr id="3" name="Obraz 3"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3922" cy="538489"/>
                    </a:xfrm>
                    <a:prstGeom prst="rect">
                      <a:avLst/>
                    </a:prstGeom>
                    <a:noFill/>
                    <a:ln>
                      <a:noFill/>
                    </a:ln>
                  </pic:spPr>
                </pic:pic>
              </a:graphicData>
            </a:graphic>
          </wp:inline>
        </w:drawing>
      </w:r>
    </w:p>
    <w:p w:rsidR="0041635A" w:rsidRPr="00E556E1" w:rsidRDefault="0041635A" w:rsidP="00D551E9">
      <w:pPr>
        <w:rPr>
          <w:rFonts w:asciiTheme="minorHAnsi" w:hAnsiTheme="minorHAnsi" w:cstheme="minorHAnsi"/>
          <w:b/>
        </w:rPr>
      </w:pPr>
    </w:p>
    <w:p w:rsidR="0041635A" w:rsidRPr="00E556E1" w:rsidRDefault="00D95CB5" w:rsidP="00D551E9">
      <w:pPr>
        <w:spacing w:line="201" w:lineRule="exact"/>
        <w:ind w:left="-720"/>
        <w:rPr>
          <w:rFonts w:asciiTheme="minorHAnsi" w:hAnsiTheme="minorHAnsi" w:cstheme="minorHAnsi"/>
          <w:sz w:val="22"/>
          <w:szCs w:val="22"/>
        </w:rPr>
      </w:pPr>
      <w:r w:rsidRPr="00A679B2">
        <w:rPr>
          <w:rFonts w:asciiTheme="minorHAnsi" w:hAnsiTheme="minorHAnsi" w:cstheme="minorHAnsi"/>
          <w:b/>
          <w:sz w:val="22"/>
          <w:szCs w:val="22"/>
        </w:rPr>
        <w:t>o dostawę wody</w:t>
      </w:r>
      <w:r w:rsidR="0041635A" w:rsidRPr="00E556E1">
        <w:rPr>
          <w:rFonts w:asciiTheme="minorHAnsi" w:hAnsiTheme="minorHAnsi" w:cstheme="minorHAnsi"/>
          <w:sz w:val="22"/>
          <w:szCs w:val="22"/>
        </w:rPr>
        <w:t xml:space="preserve"> zawarta w dniu .</w:t>
      </w:r>
      <w:r w:rsidR="00192FC8" w:rsidRPr="00E556E1">
        <w:rPr>
          <w:rFonts w:asciiTheme="minorHAnsi" w:hAnsiTheme="minorHAnsi" w:cstheme="minorHAnsi"/>
          <w:sz w:val="22"/>
          <w:szCs w:val="22"/>
        </w:rPr>
        <w:t>........................</w:t>
      </w:r>
      <w:r w:rsidR="00015CE2" w:rsidRPr="00E556E1">
        <w:rPr>
          <w:rFonts w:asciiTheme="minorHAnsi" w:hAnsiTheme="minorHAnsi" w:cstheme="minorHAnsi"/>
          <w:sz w:val="22"/>
          <w:szCs w:val="22"/>
        </w:rPr>
        <w:t>.......</w:t>
      </w:r>
      <w:r w:rsidR="00192FC8" w:rsidRPr="00E556E1">
        <w:rPr>
          <w:rFonts w:asciiTheme="minorHAnsi" w:hAnsiTheme="minorHAnsi" w:cstheme="minorHAnsi"/>
          <w:sz w:val="22"/>
          <w:szCs w:val="22"/>
        </w:rPr>
        <w:t xml:space="preserve">........ </w:t>
      </w:r>
    </w:p>
    <w:p w:rsidR="0041635A" w:rsidRPr="00E556E1" w:rsidRDefault="0041635A" w:rsidP="00D551E9">
      <w:pPr>
        <w:spacing w:before="52" w:line="220" w:lineRule="exact"/>
        <w:ind w:left="-720"/>
        <w:rPr>
          <w:rFonts w:asciiTheme="minorHAnsi" w:hAnsiTheme="minorHAnsi" w:cstheme="minorHAnsi"/>
          <w:sz w:val="22"/>
          <w:szCs w:val="22"/>
        </w:rPr>
      </w:pPr>
      <w:r w:rsidRPr="00E556E1">
        <w:rPr>
          <w:rFonts w:asciiTheme="minorHAnsi" w:hAnsiTheme="minorHAnsi" w:cstheme="minorHAnsi"/>
          <w:sz w:val="22"/>
          <w:szCs w:val="22"/>
        </w:rPr>
        <w:t>pomiędzy Miejski</w:t>
      </w:r>
      <w:r w:rsidR="00CD184A" w:rsidRPr="00E556E1">
        <w:rPr>
          <w:rFonts w:asciiTheme="minorHAnsi" w:hAnsiTheme="minorHAnsi" w:cstheme="minorHAnsi"/>
          <w:sz w:val="22"/>
          <w:szCs w:val="22"/>
        </w:rPr>
        <w:t>m Zakładem Komunalnym Spółka z o.o</w:t>
      </w:r>
      <w:r w:rsidRPr="00E556E1">
        <w:rPr>
          <w:rFonts w:asciiTheme="minorHAnsi" w:hAnsiTheme="minorHAnsi" w:cstheme="minorHAnsi"/>
          <w:sz w:val="22"/>
          <w:szCs w:val="22"/>
        </w:rPr>
        <w:t>. w Stalowej Woli ul. Komunalna 1</w:t>
      </w:r>
    </w:p>
    <w:tbl>
      <w:tblPr>
        <w:tblpPr w:leftFromText="141" w:rightFromText="141"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stan wodomierzy"/>
        <w:tblDescription w:val="stan wodomierzy"/>
      </w:tblPr>
      <w:tblGrid>
        <w:gridCol w:w="1871"/>
      </w:tblGrid>
      <w:tr w:rsidR="00D551E9" w:rsidRPr="00E556E1" w:rsidTr="00D551E9">
        <w:trPr>
          <w:trHeight w:val="345"/>
        </w:trPr>
        <w:tc>
          <w:tcPr>
            <w:tcW w:w="1871" w:type="dxa"/>
          </w:tcPr>
          <w:p w:rsidR="00D551E9" w:rsidRPr="00E556E1" w:rsidRDefault="00D551E9" w:rsidP="00D551E9">
            <w:pPr>
              <w:pStyle w:val="Nagwek1"/>
              <w:numPr>
                <w:ilvl w:val="0"/>
                <w:numId w:val="0"/>
              </w:numPr>
              <w:rPr>
                <w:rFonts w:asciiTheme="minorHAnsi" w:hAnsiTheme="minorHAnsi" w:cstheme="minorHAnsi"/>
                <w:sz w:val="22"/>
                <w:szCs w:val="22"/>
              </w:rPr>
            </w:pPr>
            <w:r w:rsidRPr="00E556E1">
              <w:rPr>
                <w:rFonts w:asciiTheme="minorHAnsi" w:hAnsiTheme="minorHAnsi" w:cstheme="minorHAnsi"/>
                <w:sz w:val="22"/>
                <w:szCs w:val="22"/>
              </w:rPr>
              <w:t>Stany wodomierzy</w:t>
            </w:r>
          </w:p>
        </w:tc>
      </w:tr>
      <w:tr w:rsidR="00D551E9" w:rsidRPr="00E556E1" w:rsidTr="00D551E9">
        <w:trPr>
          <w:trHeight w:val="368"/>
        </w:trPr>
        <w:tc>
          <w:tcPr>
            <w:tcW w:w="1871" w:type="dxa"/>
          </w:tcPr>
          <w:p w:rsidR="00D551E9" w:rsidRPr="00E556E1" w:rsidRDefault="00D551E9" w:rsidP="00D551E9">
            <w:pPr>
              <w:pStyle w:val="Nagwek1"/>
              <w:numPr>
                <w:ilvl w:val="0"/>
                <w:numId w:val="0"/>
              </w:numPr>
              <w:rPr>
                <w:rFonts w:asciiTheme="minorHAnsi" w:hAnsiTheme="minorHAnsi" w:cstheme="minorHAnsi"/>
              </w:rPr>
            </w:pPr>
          </w:p>
        </w:tc>
      </w:tr>
      <w:tr w:rsidR="00D551E9" w:rsidRPr="00E556E1" w:rsidTr="00D551E9">
        <w:trPr>
          <w:trHeight w:val="131"/>
        </w:trPr>
        <w:tc>
          <w:tcPr>
            <w:tcW w:w="1871" w:type="dxa"/>
          </w:tcPr>
          <w:p w:rsidR="00D551E9" w:rsidRPr="00E556E1" w:rsidRDefault="00D551E9" w:rsidP="00D551E9">
            <w:pPr>
              <w:pStyle w:val="Nagwek1"/>
              <w:numPr>
                <w:ilvl w:val="0"/>
                <w:numId w:val="0"/>
              </w:numPr>
              <w:rPr>
                <w:rFonts w:asciiTheme="minorHAnsi" w:hAnsiTheme="minorHAnsi" w:cstheme="minorHAnsi"/>
              </w:rPr>
            </w:pPr>
          </w:p>
        </w:tc>
      </w:tr>
    </w:tbl>
    <w:p w:rsidR="0041635A" w:rsidRPr="00E556E1" w:rsidRDefault="0041635A" w:rsidP="00D551E9">
      <w:pPr>
        <w:spacing w:line="201" w:lineRule="exact"/>
        <w:ind w:hanging="720"/>
        <w:rPr>
          <w:rFonts w:asciiTheme="minorHAnsi" w:hAnsiTheme="minorHAnsi" w:cstheme="minorHAnsi"/>
          <w:sz w:val="22"/>
          <w:szCs w:val="22"/>
        </w:rPr>
      </w:pPr>
      <w:r w:rsidRPr="00E556E1">
        <w:rPr>
          <w:rFonts w:asciiTheme="minorHAnsi" w:hAnsiTheme="minorHAnsi" w:cstheme="minorHAnsi"/>
          <w:sz w:val="22"/>
          <w:szCs w:val="22"/>
        </w:rPr>
        <w:t>reprezentowanym przez:</w:t>
      </w:r>
    </w:p>
    <w:p w:rsidR="00CC38C1" w:rsidRPr="00E556E1" w:rsidRDefault="00CC38C1" w:rsidP="00D551E9">
      <w:pPr>
        <w:spacing w:line="201" w:lineRule="exact"/>
        <w:rPr>
          <w:rFonts w:asciiTheme="minorHAnsi" w:hAnsiTheme="minorHAnsi" w:cstheme="minorHAnsi"/>
          <w:sz w:val="16"/>
          <w:szCs w:val="16"/>
        </w:rPr>
      </w:pPr>
    </w:p>
    <w:p w:rsidR="0070157E" w:rsidRPr="00E556E1" w:rsidRDefault="0041635A" w:rsidP="00D551E9">
      <w:pPr>
        <w:numPr>
          <w:ilvl w:val="0"/>
          <w:numId w:val="13"/>
        </w:numPr>
        <w:spacing w:line="360" w:lineRule="auto"/>
        <w:rPr>
          <w:rFonts w:asciiTheme="minorHAnsi" w:hAnsiTheme="minorHAnsi" w:cstheme="minorHAnsi"/>
          <w:b/>
        </w:rPr>
      </w:pPr>
      <w:r w:rsidRPr="00E556E1">
        <w:rPr>
          <w:rFonts w:asciiTheme="minorHAnsi" w:hAnsiTheme="minorHAnsi" w:cstheme="minorHAnsi"/>
        </w:rPr>
        <w:t xml:space="preserve"> </w:t>
      </w:r>
      <w:r w:rsidR="0070157E" w:rsidRPr="00E556E1">
        <w:rPr>
          <w:rFonts w:asciiTheme="minorHAnsi" w:hAnsiTheme="minorHAnsi" w:cstheme="minorHAnsi"/>
          <w:b/>
        </w:rPr>
        <w:t xml:space="preserve">Radosław </w:t>
      </w:r>
      <w:proofErr w:type="spellStart"/>
      <w:r w:rsidR="0070157E" w:rsidRPr="00E556E1">
        <w:rPr>
          <w:rFonts w:asciiTheme="minorHAnsi" w:hAnsiTheme="minorHAnsi" w:cstheme="minorHAnsi"/>
          <w:b/>
        </w:rPr>
        <w:t>Sagatowski</w:t>
      </w:r>
      <w:proofErr w:type="spellEnd"/>
      <w:r w:rsidR="0070157E" w:rsidRPr="00E556E1">
        <w:rPr>
          <w:rFonts w:asciiTheme="minorHAnsi" w:hAnsiTheme="minorHAnsi" w:cstheme="minorHAnsi"/>
          <w:b/>
        </w:rPr>
        <w:t xml:space="preserve"> – Prezes Zarządu</w:t>
      </w:r>
    </w:p>
    <w:p w:rsidR="0041635A" w:rsidRPr="00E556E1" w:rsidRDefault="0070157E" w:rsidP="00D551E9">
      <w:pPr>
        <w:numPr>
          <w:ilvl w:val="0"/>
          <w:numId w:val="13"/>
        </w:numPr>
        <w:spacing w:line="360" w:lineRule="auto"/>
        <w:rPr>
          <w:rFonts w:asciiTheme="minorHAnsi" w:hAnsiTheme="minorHAnsi" w:cstheme="minorHAnsi"/>
          <w:b/>
          <w:sz w:val="22"/>
          <w:szCs w:val="22"/>
        </w:rPr>
      </w:pPr>
      <w:r w:rsidRPr="00E556E1">
        <w:rPr>
          <w:rFonts w:asciiTheme="minorHAnsi" w:hAnsiTheme="minorHAnsi" w:cstheme="minorHAnsi"/>
          <w:b/>
        </w:rPr>
        <w:t>Przemysław Skrzypek – Z-ca Prezesa Zarządu</w:t>
      </w:r>
    </w:p>
    <w:p w:rsidR="008040F2" w:rsidRPr="00E556E1" w:rsidRDefault="008040F2" w:rsidP="00D551E9">
      <w:pPr>
        <w:autoSpaceDE w:val="0"/>
        <w:autoSpaceDN w:val="0"/>
        <w:spacing w:before="9" w:line="201" w:lineRule="exact"/>
        <w:rPr>
          <w:rFonts w:asciiTheme="minorHAnsi" w:hAnsiTheme="minorHAnsi" w:cstheme="minorHAnsi"/>
          <w:sz w:val="22"/>
          <w:szCs w:val="22"/>
        </w:rPr>
      </w:pPr>
    </w:p>
    <w:p w:rsidR="0041635A" w:rsidRDefault="0041635A" w:rsidP="00D551E9">
      <w:pPr>
        <w:spacing w:line="201" w:lineRule="exact"/>
        <w:ind w:left="-540"/>
        <w:rPr>
          <w:rFonts w:asciiTheme="minorHAnsi" w:hAnsiTheme="minorHAnsi" w:cstheme="minorHAnsi"/>
          <w:sz w:val="22"/>
          <w:szCs w:val="22"/>
        </w:rPr>
      </w:pPr>
      <w:r w:rsidRPr="00E556E1">
        <w:rPr>
          <w:rFonts w:asciiTheme="minorHAnsi" w:hAnsiTheme="minorHAnsi" w:cstheme="minorHAnsi"/>
          <w:sz w:val="22"/>
          <w:szCs w:val="22"/>
        </w:rPr>
        <w:t xml:space="preserve">zwanym w treści umowy </w:t>
      </w:r>
      <w:r w:rsidR="00F85B36">
        <w:rPr>
          <w:rFonts w:asciiTheme="minorHAnsi" w:hAnsiTheme="minorHAnsi" w:cstheme="minorHAnsi"/>
          <w:sz w:val="22"/>
          <w:szCs w:val="22"/>
        </w:rPr>
        <w:t>„</w:t>
      </w:r>
      <w:r w:rsidRPr="00E556E1">
        <w:rPr>
          <w:rFonts w:asciiTheme="minorHAnsi" w:hAnsiTheme="minorHAnsi" w:cstheme="minorHAnsi"/>
          <w:b/>
          <w:bCs/>
          <w:sz w:val="22"/>
          <w:szCs w:val="22"/>
        </w:rPr>
        <w:t>USŁUGODAWCĄ</w:t>
      </w:r>
      <w:r w:rsidRPr="00E556E1">
        <w:rPr>
          <w:rFonts w:asciiTheme="minorHAnsi" w:hAnsiTheme="minorHAnsi" w:cstheme="minorHAnsi"/>
          <w:sz w:val="22"/>
          <w:szCs w:val="22"/>
        </w:rPr>
        <w:t>", a</w:t>
      </w:r>
    </w:p>
    <w:p w:rsidR="00AA21DA" w:rsidRPr="00E556E1" w:rsidRDefault="00AA21DA" w:rsidP="00D551E9">
      <w:pPr>
        <w:spacing w:line="201" w:lineRule="exact"/>
        <w:ind w:left="-540"/>
        <w:rPr>
          <w:rFonts w:asciiTheme="minorHAnsi" w:hAnsiTheme="minorHAnsi" w:cstheme="minorHAnsi"/>
          <w:sz w:val="22"/>
          <w:szCs w:val="22"/>
        </w:rPr>
      </w:pPr>
    </w:p>
    <w:p w:rsidR="00E9769F" w:rsidRPr="00E556E1" w:rsidRDefault="00E9769F" w:rsidP="00D551E9">
      <w:pPr>
        <w:spacing w:line="201" w:lineRule="exact"/>
        <w:ind w:left="-540"/>
        <w:rPr>
          <w:rFonts w:asciiTheme="minorHAnsi" w:hAnsiTheme="minorHAnsi" w:cstheme="minorHAnsi"/>
          <w:sz w:val="18"/>
          <w:szCs w:val="18"/>
        </w:rPr>
      </w:pPr>
      <w:r w:rsidRPr="00E556E1">
        <w:rPr>
          <w:rFonts w:asciiTheme="minorHAnsi" w:hAnsiTheme="minorHAnsi" w:cstheme="minorHAnsi"/>
          <w:sz w:val="18"/>
          <w:szCs w:val="18"/>
        </w:rPr>
        <w:t>……………………………………………………………………………………………………………………………………………</w:t>
      </w:r>
      <w:r w:rsidR="005A0BD8">
        <w:rPr>
          <w:rFonts w:asciiTheme="minorHAnsi" w:hAnsiTheme="minorHAnsi" w:cstheme="minorHAnsi"/>
          <w:sz w:val="18"/>
          <w:szCs w:val="18"/>
        </w:rPr>
        <w:t>……..</w:t>
      </w:r>
      <w:r w:rsidRPr="00E556E1">
        <w:rPr>
          <w:rFonts w:asciiTheme="minorHAnsi" w:hAnsiTheme="minorHAnsi" w:cstheme="minorHAnsi"/>
          <w:sz w:val="18"/>
          <w:szCs w:val="18"/>
        </w:rPr>
        <w:t>……</w:t>
      </w:r>
      <w:r w:rsidR="005A0BD8">
        <w:rPr>
          <w:rFonts w:asciiTheme="minorHAnsi" w:hAnsiTheme="minorHAnsi" w:cstheme="minorHAnsi"/>
          <w:sz w:val="18"/>
          <w:szCs w:val="18"/>
        </w:rPr>
        <w:t>…..</w:t>
      </w:r>
      <w:r w:rsidRPr="00E556E1">
        <w:rPr>
          <w:rFonts w:asciiTheme="minorHAnsi" w:hAnsiTheme="minorHAnsi" w:cstheme="minorHAnsi"/>
          <w:sz w:val="18"/>
          <w:szCs w:val="18"/>
        </w:rPr>
        <w:t>.</w:t>
      </w:r>
      <w:r w:rsidR="0069723D">
        <w:rPr>
          <w:rFonts w:asciiTheme="minorHAnsi" w:hAnsiTheme="minorHAnsi" w:cstheme="minorHAnsi"/>
          <w:sz w:val="18"/>
          <w:szCs w:val="18"/>
        </w:rPr>
        <w:t>............</w:t>
      </w:r>
    </w:p>
    <w:p w:rsidR="00E9769F" w:rsidRPr="00E556E1" w:rsidRDefault="00E9769F" w:rsidP="00D551E9">
      <w:pPr>
        <w:spacing w:line="201" w:lineRule="exact"/>
        <w:ind w:firstLine="144"/>
        <w:rPr>
          <w:rFonts w:asciiTheme="minorHAnsi" w:hAnsiTheme="minorHAnsi" w:cstheme="minorHAnsi"/>
          <w:sz w:val="18"/>
          <w:szCs w:val="18"/>
        </w:rPr>
      </w:pPr>
    </w:p>
    <w:p w:rsidR="00E9769F" w:rsidRPr="00E556E1" w:rsidRDefault="00E9769F" w:rsidP="00D551E9">
      <w:pPr>
        <w:spacing w:line="201" w:lineRule="exact"/>
        <w:ind w:left="-540"/>
        <w:rPr>
          <w:rFonts w:asciiTheme="minorHAnsi" w:hAnsiTheme="minorHAnsi" w:cstheme="minorHAnsi"/>
          <w:sz w:val="18"/>
          <w:szCs w:val="18"/>
        </w:rPr>
      </w:pPr>
      <w:r w:rsidRPr="00E556E1">
        <w:rPr>
          <w:rFonts w:asciiTheme="minorHAnsi" w:hAnsiTheme="minorHAnsi" w:cstheme="minorHAnsi"/>
          <w:sz w:val="18"/>
          <w:szCs w:val="18"/>
        </w:rPr>
        <w:t>…………………………………………………………………………………………………………………………………………………</w:t>
      </w:r>
      <w:r w:rsidR="005A0BD8">
        <w:rPr>
          <w:rFonts w:asciiTheme="minorHAnsi" w:hAnsiTheme="minorHAnsi" w:cstheme="minorHAnsi"/>
          <w:sz w:val="18"/>
          <w:szCs w:val="18"/>
        </w:rPr>
        <w:t>………...</w:t>
      </w:r>
      <w:r w:rsidRPr="00E556E1">
        <w:rPr>
          <w:rFonts w:asciiTheme="minorHAnsi" w:hAnsiTheme="minorHAnsi" w:cstheme="minorHAnsi"/>
          <w:sz w:val="18"/>
          <w:szCs w:val="18"/>
        </w:rPr>
        <w:t>..</w:t>
      </w:r>
      <w:r w:rsidR="0069723D">
        <w:rPr>
          <w:rFonts w:asciiTheme="minorHAnsi" w:hAnsiTheme="minorHAnsi" w:cstheme="minorHAnsi"/>
          <w:sz w:val="18"/>
          <w:szCs w:val="18"/>
        </w:rPr>
        <w:t>............</w:t>
      </w:r>
    </w:p>
    <w:p w:rsidR="00E9769F" w:rsidRPr="00E556E1" w:rsidRDefault="00E9769F" w:rsidP="00D551E9">
      <w:pPr>
        <w:spacing w:line="201" w:lineRule="exact"/>
        <w:ind w:firstLine="144"/>
        <w:rPr>
          <w:rFonts w:asciiTheme="minorHAnsi" w:hAnsiTheme="minorHAnsi" w:cstheme="minorHAnsi"/>
          <w:sz w:val="18"/>
          <w:szCs w:val="18"/>
        </w:rPr>
      </w:pPr>
    </w:p>
    <w:p w:rsidR="00E9769F" w:rsidRPr="00E556E1" w:rsidRDefault="00E9769F" w:rsidP="00EA30AF">
      <w:pPr>
        <w:spacing w:line="600" w:lineRule="auto"/>
        <w:ind w:hanging="540"/>
        <w:rPr>
          <w:rFonts w:asciiTheme="minorHAnsi" w:hAnsiTheme="minorHAnsi" w:cstheme="minorHAnsi"/>
          <w:sz w:val="22"/>
          <w:szCs w:val="22"/>
        </w:rPr>
      </w:pPr>
      <w:r w:rsidRPr="00E556E1">
        <w:rPr>
          <w:rFonts w:asciiTheme="minorHAnsi" w:hAnsiTheme="minorHAnsi" w:cstheme="minorHAnsi"/>
          <w:sz w:val="22"/>
          <w:szCs w:val="22"/>
        </w:rPr>
        <w:t>Dotyczy:</w:t>
      </w:r>
      <w:r w:rsidR="000D3A27">
        <w:rPr>
          <w:rFonts w:asciiTheme="minorHAnsi" w:hAnsiTheme="minorHAnsi" w:cstheme="minorHAnsi"/>
          <w:sz w:val="22"/>
          <w:szCs w:val="22"/>
        </w:rPr>
        <w:t xml:space="preserve"> </w:t>
      </w:r>
      <w:r w:rsidRPr="00E556E1">
        <w:rPr>
          <w:rFonts w:asciiTheme="minorHAnsi" w:hAnsiTheme="minorHAnsi" w:cstheme="minorHAnsi"/>
          <w:sz w:val="22"/>
          <w:szCs w:val="22"/>
        </w:rPr>
        <w:t>…………………………………………………………………………………………………………………………………………………………</w:t>
      </w:r>
      <w:r w:rsidR="001D0203" w:rsidRPr="00E556E1">
        <w:rPr>
          <w:rFonts w:asciiTheme="minorHAnsi" w:hAnsiTheme="minorHAnsi" w:cstheme="minorHAnsi"/>
          <w:sz w:val="22"/>
          <w:szCs w:val="22"/>
        </w:rPr>
        <w:t>……</w:t>
      </w:r>
      <w:r w:rsidR="0069723D">
        <w:rPr>
          <w:rFonts w:asciiTheme="minorHAnsi" w:hAnsiTheme="minorHAnsi" w:cstheme="minorHAnsi"/>
          <w:sz w:val="22"/>
          <w:szCs w:val="22"/>
        </w:rPr>
        <w:t>…</w:t>
      </w:r>
    </w:p>
    <w:p w:rsidR="00E9769F" w:rsidRPr="00E556E1" w:rsidRDefault="00E9769F" w:rsidP="00D551E9">
      <w:pPr>
        <w:spacing w:line="201" w:lineRule="exact"/>
        <w:ind w:hanging="540"/>
        <w:rPr>
          <w:rFonts w:asciiTheme="minorHAnsi" w:hAnsiTheme="minorHAnsi" w:cstheme="minorHAnsi"/>
          <w:sz w:val="22"/>
          <w:szCs w:val="22"/>
        </w:rPr>
      </w:pPr>
      <w:r w:rsidRPr="00E556E1">
        <w:rPr>
          <w:rFonts w:asciiTheme="minorHAnsi" w:hAnsiTheme="minorHAnsi" w:cstheme="minorHAnsi"/>
          <w:sz w:val="22"/>
          <w:szCs w:val="22"/>
        </w:rPr>
        <w:t>reprezentowanym przez:</w:t>
      </w:r>
    </w:p>
    <w:p w:rsidR="00E9769F" w:rsidRPr="00E556E1" w:rsidRDefault="00E9769F" w:rsidP="00D551E9">
      <w:pPr>
        <w:spacing w:line="201" w:lineRule="exact"/>
        <w:ind w:firstLine="144"/>
        <w:rPr>
          <w:rFonts w:asciiTheme="minorHAnsi" w:hAnsiTheme="minorHAnsi" w:cstheme="minorHAnsi"/>
          <w:sz w:val="22"/>
          <w:szCs w:val="22"/>
        </w:rPr>
      </w:pPr>
    </w:p>
    <w:p w:rsidR="00E9769F" w:rsidRPr="00E556E1" w:rsidRDefault="00E9769F" w:rsidP="00D551E9">
      <w:pPr>
        <w:ind w:hanging="540"/>
        <w:rPr>
          <w:rFonts w:asciiTheme="minorHAnsi" w:hAnsiTheme="minorHAnsi" w:cstheme="minorHAnsi"/>
          <w:sz w:val="22"/>
          <w:szCs w:val="22"/>
        </w:rPr>
      </w:pPr>
      <w:r w:rsidRPr="00E556E1">
        <w:rPr>
          <w:rFonts w:asciiTheme="minorHAnsi" w:hAnsiTheme="minorHAnsi" w:cstheme="minorHAnsi"/>
          <w:sz w:val="22"/>
          <w:szCs w:val="22"/>
        </w:rPr>
        <w:t>1)</w:t>
      </w:r>
      <w:r w:rsidR="000D3A27">
        <w:rPr>
          <w:rFonts w:asciiTheme="minorHAnsi" w:hAnsiTheme="minorHAnsi" w:cstheme="minorHAnsi"/>
          <w:sz w:val="22"/>
          <w:szCs w:val="22"/>
        </w:rPr>
        <w:t xml:space="preserve"> </w:t>
      </w:r>
      <w:r w:rsidRPr="00E556E1">
        <w:rPr>
          <w:rFonts w:asciiTheme="minorHAnsi" w:hAnsiTheme="minorHAnsi" w:cstheme="minorHAnsi"/>
          <w:sz w:val="22"/>
          <w:szCs w:val="22"/>
        </w:rPr>
        <w:t>....................................................................................................................................................</w:t>
      </w:r>
      <w:r w:rsidR="001D0203" w:rsidRPr="00E556E1">
        <w:rPr>
          <w:rFonts w:asciiTheme="minorHAnsi" w:hAnsiTheme="minorHAnsi" w:cstheme="minorHAnsi"/>
          <w:sz w:val="22"/>
          <w:szCs w:val="22"/>
        </w:rPr>
        <w:t>............</w:t>
      </w:r>
      <w:r w:rsidR="000D3A27">
        <w:rPr>
          <w:rFonts w:asciiTheme="minorHAnsi" w:hAnsiTheme="minorHAnsi" w:cstheme="minorHAnsi"/>
          <w:sz w:val="22"/>
          <w:szCs w:val="22"/>
        </w:rPr>
        <w:t>.................</w:t>
      </w:r>
    </w:p>
    <w:p w:rsidR="00E9769F" w:rsidRPr="00E556E1" w:rsidRDefault="00E9769F" w:rsidP="00D551E9">
      <w:pPr>
        <w:rPr>
          <w:rFonts w:asciiTheme="minorHAnsi" w:hAnsiTheme="minorHAnsi" w:cstheme="minorHAnsi"/>
          <w:sz w:val="22"/>
          <w:szCs w:val="22"/>
        </w:rPr>
      </w:pPr>
    </w:p>
    <w:tbl>
      <w:tblPr>
        <w:tblStyle w:val="Tabela-Siatka"/>
        <w:tblpPr w:leftFromText="141" w:rightFromText="141" w:vertAnchor="text" w:horzAnchor="page" w:tblpX="6749" w:tblpY="-98"/>
        <w:tblW w:w="0" w:type="auto"/>
        <w:tblLook w:val="04A0" w:firstRow="1" w:lastRow="0" w:firstColumn="1" w:lastColumn="0" w:noHBand="0" w:noVBand="1"/>
        <w:tblCaption w:val="Numer PESEL klienta"/>
      </w:tblPr>
      <w:tblGrid>
        <w:gridCol w:w="317"/>
        <w:gridCol w:w="317"/>
        <w:gridCol w:w="317"/>
        <w:gridCol w:w="317"/>
        <w:gridCol w:w="317"/>
        <w:gridCol w:w="317"/>
        <w:gridCol w:w="317"/>
        <w:gridCol w:w="317"/>
        <w:gridCol w:w="317"/>
        <w:gridCol w:w="317"/>
        <w:gridCol w:w="317"/>
      </w:tblGrid>
      <w:tr w:rsidR="00E516AF" w:rsidRPr="00AA5332" w:rsidTr="00E516AF">
        <w:trPr>
          <w:trHeight w:val="417"/>
          <w:tblHeader/>
        </w:trPr>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c>
          <w:tcPr>
            <w:tcW w:w="317" w:type="dxa"/>
          </w:tcPr>
          <w:p w:rsidR="00E516AF" w:rsidRPr="00AA5332" w:rsidRDefault="00E516AF" w:rsidP="00D551E9">
            <w:pPr>
              <w:rPr>
                <w:rFonts w:cstheme="minorHAnsi"/>
              </w:rPr>
            </w:pPr>
          </w:p>
        </w:tc>
      </w:tr>
    </w:tbl>
    <w:p w:rsidR="00A03A44" w:rsidRDefault="00E9769F" w:rsidP="00D551E9">
      <w:pPr>
        <w:spacing w:line="480" w:lineRule="auto"/>
        <w:ind w:left="-567" w:hanging="142"/>
        <w:rPr>
          <w:rFonts w:asciiTheme="minorHAnsi" w:hAnsiTheme="minorHAnsi" w:cstheme="minorHAnsi"/>
          <w:sz w:val="22"/>
          <w:szCs w:val="22"/>
        </w:rPr>
      </w:pPr>
      <w:r w:rsidRPr="00E556E1">
        <w:rPr>
          <w:rFonts w:asciiTheme="minorHAnsi" w:hAnsiTheme="minorHAnsi" w:cstheme="minorHAnsi"/>
          <w:sz w:val="22"/>
          <w:szCs w:val="22"/>
        </w:rPr>
        <w:t>zwanym w treści umowy „</w:t>
      </w:r>
      <w:r w:rsidRPr="00E556E1">
        <w:rPr>
          <w:rFonts w:asciiTheme="minorHAnsi" w:hAnsiTheme="minorHAnsi" w:cstheme="minorHAnsi"/>
          <w:b/>
          <w:bCs/>
          <w:sz w:val="22"/>
          <w:szCs w:val="22"/>
        </w:rPr>
        <w:t>USŁUGOBIORCĄ</w:t>
      </w:r>
      <w:r w:rsidR="007F1ED5">
        <w:rPr>
          <w:rFonts w:asciiTheme="minorHAnsi" w:hAnsiTheme="minorHAnsi" w:cstheme="minorHAnsi"/>
          <w:sz w:val="22"/>
          <w:szCs w:val="22"/>
        </w:rPr>
        <w:t xml:space="preserve">" </w:t>
      </w:r>
      <w:r w:rsidRPr="00E556E1">
        <w:rPr>
          <w:rFonts w:asciiTheme="minorHAnsi" w:hAnsiTheme="minorHAnsi" w:cstheme="minorHAnsi"/>
          <w:sz w:val="22"/>
          <w:szCs w:val="22"/>
        </w:rPr>
        <w:t>posiadającym PESEL</w:t>
      </w:r>
      <w:r w:rsidR="00E27203">
        <w:rPr>
          <w:rFonts w:asciiTheme="minorHAnsi" w:hAnsiTheme="minorHAnsi" w:cstheme="minorHAnsi"/>
          <w:sz w:val="22"/>
          <w:szCs w:val="22"/>
        </w:rPr>
        <w:t>:</w:t>
      </w:r>
    </w:p>
    <w:p w:rsidR="00443C29" w:rsidRPr="005A0BD8" w:rsidRDefault="00E9769F" w:rsidP="00D551E9">
      <w:pPr>
        <w:spacing w:line="360" w:lineRule="auto"/>
        <w:ind w:hanging="540"/>
        <w:rPr>
          <w:rFonts w:asciiTheme="minorHAnsi" w:hAnsiTheme="minorHAnsi" w:cstheme="minorHAnsi"/>
          <w:sz w:val="22"/>
          <w:szCs w:val="22"/>
        </w:rPr>
      </w:pPr>
      <w:r w:rsidRPr="00E556E1">
        <w:rPr>
          <w:rFonts w:asciiTheme="minorHAnsi" w:hAnsiTheme="minorHAnsi" w:cstheme="minorHAnsi"/>
          <w:sz w:val="22"/>
          <w:szCs w:val="22"/>
        </w:rPr>
        <w:t>TELE</w:t>
      </w:r>
      <w:r w:rsidR="00A03A44">
        <w:rPr>
          <w:rFonts w:asciiTheme="minorHAnsi" w:hAnsiTheme="minorHAnsi" w:cstheme="minorHAnsi"/>
          <w:sz w:val="22"/>
          <w:szCs w:val="22"/>
        </w:rPr>
        <w:t>FON</w:t>
      </w:r>
      <w:r w:rsidR="00E27203">
        <w:rPr>
          <w:rFonts w:asciiTheme="minorHAnsi" w:hAnsiTheme="minorHAnsi" w:cstheme="minorHAnsi"/>
          <w:sz w:val="22"/>
          <w:szCs w:val="22"/>
        </w:rPr>
        <w:t xml:space="preserve"> …………………………………………………………</w:t>
      </w:r>
      <w:r w:rsidRPr="00E556E1">
        <w:rPr>
          <w:rFonts w:asciiTheme="minorHAnsi" w:hAnsiTheme="minorHAnsi" w:cstheme="minorHAnsi"/>
          <w:sz w:val="22"/>
          <w:szCs w:val="22"/>
        </w:rPr>
        <w:t>.</w:t>
      </w:r>
    </w:p>
    <w:p w:rsidR="00443C29" w:rsidRPr="00E556E1" w:rsidRDefault="00443C29" w:rsidP="00D551E9">
      <w:pPr>
        <w:rPr>
          <w:rFonts w:asciiTheme="minorHAnsi" w:hAnsiTheme="minorHAnsi" w:cstheme="minorHAnsi"/>
          <w:sz w:val="22"/>
          <w:szCs w:val="22"/>
        </w:rPr>
      </w:pPr>
    </w:p>
    <w:p w:rsidR="004B5136" w:rsidRDefault="0041635A"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1.</w:t>
      </w:r>
      <w:r w:rsidR="00AA21DA">
        <w:rPr>
          <w:rFonts w:asciiTheme="minorHAnsi" w:hAnsiTheme="minorHAnsi" w:cstheme="minorHAnsi"/>
          <w:sz w:val="22"/>
          <w:szCs w:val="22"/>
        </w:rPr>
        <w:t xml:space="preserve"> </w:t>
      </w:r>
    </w:p>
    <w:p w:rsidR="0041635A" w:rsidRPr="00E556E1" w:rsidRDefault="0055713C" w:rsidP="00D551E9">
      <w:pPr>
        <w:ind w:left="-709"/>
        <w:rPr>
          <w:rFonts w:asciiTheme="minorHAnsi" w:hAnsiTheme="minorHAnsi" w:cstheme="minorHAnsi"/>
          <w:sz w:val="22"/>
          <w:szCs w:val="22"/>
        </w:rPr>
      </w:pPr>
      <w:r w:rsidRPr="00E556E1">
        <w:rPr>
          <w:rFonts w:asciiTheme="minorHAnsi" w:hAnsiTheme="minorHAnsi" w:cstheme="minorHAnsi"/>
          <w:sz w:val="22"/>
          <w:szCs w:val="22"/>
        </w:rPr>
        <w:t xml:space="preserve">Umowa określa warunki dostawy wody z miejskiej sieci wodociągowej </w:t>
      </w:r>
      <w:r w:rsidR="00694753" w:rsidRPr="00E556E1">
        <w:rPr>
          <w:rFonts w:asciiTheme="minorHAnsi" w:hAnsiTheme="minorHAnsi" w:cstheme="minorHAnsi"/>
          <w:sz w:val="22"/>
          <w:szCs w:val="22"/>
        </w:rPr>
        <w:t>dla celów socjalno-bytowych do</w:t>
      </w:r>
      <w:r w:rsidRPr="00E556E1">
        <w:rPr>
          <w:rFonts w:asciiTheme="minorHAnsi" w:hAnsiTheme="minorHAnsi" w:cstheme="minorHAnsi"/>
          <w:sz w:val="22"/>
          <w:szCs w:val="22"/>
        </w:rPr>
        <w:t xml:space="preserve"> obiektów Usług</w:t>
      </w:r>
      <w:r w:rsidR="00694753" w:rsidRPr="00E556E1">
        <w:rPr>
          <w:rFonts w:asciiTheme="minorHAnsi" w:hAnsiTheme="minorHAnsi" w:cstheme="minorHAnsi"/>
          <w:sz w:val="22"/>
          <w:szCs w:val="22"/>
        </w:rPr>
        <w:t>obiorcy</w:t>
      </w:r>
      <w:r w:rsidRPr="00E556E1">
        <w:rPr>
          <w:rFonts w:asciiTheme="minorHAnsi" w:hAnsiTheme="minorHAnsi" w:cstheme="minorHAnsi"/>
          <w:sz w:val="22"/>
          <w:szCs w:val="22"/>
        </w:rPr>
        <w:t xml:space="preserve"> oraz warunki rozliczeń finansowych za te usługi.</w:t>
      </w:r>
    </w:p>
    <w:p w:rsidR="0055713C" w:rsidRPr="00E556E1" w:rsidRDefault="0055713C" w:rsidP="00D551E9">
      <w:pPr>
        <w:ind w:left="-720"/>
        <w:rPr>
          <w:rFonts w:asciiTheme="minorHAnsi" w:hAnsiTheme="minorHAnsi" w:cstheme="minorHAnsi"/>
          <w:sz w:val="22"/>
          <w:szCs w:val="22"/>
        </w:rPr>
      </w:pPr>
    </w:p>
    <w:p w:rsidR="004B5136" w:rsidRDefault="0055713C" w:rsidP="00D551E9">
      <w:pPr>
        <w:spacing w:line="276"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2.</w:t>
      </w:r>
      <w:r w:rsidR="00AA21DA">
        <w:rPr>
          <w:rFonts w:asciiTheme="minorHAnsi" w:hAnsiTheme="minorHAnsi" w:cstheme="minorHAnsi"/>
          <w:sz w:val="22"/>
          <w:szCs w:val="22"/>
        </w:rPr>
        <w:t xml:space="preserve"> </w:t>
      </w:r>
    </w:p>
    <w:p w:rsidR="0055713C" w:rsidRPr="00E556E1" w:rsidRDefault="0055713C" w:rsidP="00D551E9">
      <w:pPr>
        <w:ind w:left="-284" w:hanging="425"/>
        <w:rPr>
          <w:rFonts w:asciiTheme="minorHAnsi" w:hAnsiTheme="minorHAnsi" w:cstheme="minorHAnsi"/>
          <w:sz w:val="22"/>
          <w:szCs w:val="22"/>
        </w:rPr>
      </w:pPr>
      <w:r w:rsidRPr="00E556E1">
        <w:rPr>
          <w:rFonts w:asciiTheme="minorHAnsi" w:hAnsiTheme="minorHAnsi" w:cstheme="minorHAnsi"/>
          <w:sz w:val="22"/>
          <w:szCs w:val="22"/>
        </w:rPr>
        <w:t>Usługodawca zobowiązuje się do:</w:t>
      </w:r>
    </w:p>
    <w:p w:rsidR="00CD184A" w:rsidRPr="00E556E1" w:rsidRDefault="0055713C" w:rsidP="00D551E9">
      <w:pPr>
        <w:numPr>
          <w:ilvl w:val="0"/>
          <w:numId w:val="2"/>
        </w:numPr>
        <w:rPr>
          <w:rFonts w:asciiTheme="minorHAnsi" w:hAnsiTheme="minorHAnsi" w:cstheme="minorHAnsi"/>
          <w:sz w:val="22"/>
          <w:szCs w:val="22"/>
        </w:rPr>
      </w:pPr>
      <w:r w:rsidRPr="00E556E1">
        <w:rPr>
          <w:rFonts w:asciiTheme="minorHAnsi" w:hAnsiTheme="minorHAnsi" w:cstheme="minorHAnsi"/>
          <w:sz w:val="22"/>
          <w:szCs w:val="22"/>
        </w:rPr>
        <w:t>Utrzymywania właściwego stanu technicznego i eksploatacji urządzeń</w:t>
      </w:r>
      <w:r w:rsidR="00FA113E" w:rsidRPr="00E556E1">
        <w:rPr>
          <w:rFonts w:asciiTheme="minorHAnsi" w:hAnsiTheme="minorHAnsi" w:cstheme="minorHAnsi"/>
          <w:sz w:val="22"/>
          <w:szCs w:val="22"/>
        </w:rPr>
        <w:t xml:space="preserve"> zbiorowego zaopatrzenia w wodę</w:t>
      </w:r>
      <w:r w:rsidR="00FA113E" w:rsidRPr="00E556E1">
        <w:rPr>
          <w:rFonts w:asciiTheme="minorHAnsi" w:hAnsiTheme="minorHAnsi" w:cstheme="minorHAnsi"/>
          <w:sz w:val="22"/>
          <w:szCs w:val="22"/>
        </w:rPr>
        <w:br/>
      </w:r>
      <w:r w:rsidRPr="00E556E1">
        <w:rPr>
          <w:rFonts w:asciiTheme="minorHAnsi" w:hAnsiTheme="minorHAnsi" w:cstheme="minorHAnsi"/>
          <w:sz w:val="22"/>
          <w:szCs w:val="22"/>
        </w:rPr>
        <w:t>z wodomierzem głównym włącznie</w:t>
      </w:r>
      <w:r w:rsidR="00CD184A" w:rsidRPr="00E556E1">
        <w:rPr>
          <w:rFonts w:asciiTheme="minorHAnsi" w:hAnsiTheme="minorHAnsi" w:cstheme="minorHAnsi"/>
          <w:sz w:val="22"/>
          <w:szCs w:val="22"/>
        </w:rPr>
        <w:t xml:space="preserve"> </w:t>
      </w:r>
      <w:r w:rsidR="0070245C" w:rsidRPr="00E556E1">
        <w:rPr>
          <w:rFonts w:asciiTheme="minorHAnsi" w:hAnsiTheme="minorHAnsi" w:cstheme="minorHAnsi"/>
          <w:sz w:val="22"/>
          <w:szCs w:val="22"/>
        </w:rPr>
        <w:t>oraz usuwania awarii na tych urządzeniach</w:t>
      </w:r>
      <w:r w:rsidR="00CD184A" w:rsidRPr="00E556E1">
        <w:rPr>
          <w:rFonts w:asciiTheme="minorHAnsi" w:hAnsiTheme="minorHAnsi" w:cstheme="minorHAnsi"/>
          <w:sz w:val="22"/>
          <w:szCs w:val="22"/>
        </w:rPr>
        <w:t>, chyba, że zapisy umowy przyłączeniowej stanowią inaczej.</w:t>
      </w:r>
    </w:p>
    <w:p w:rsidR="0055713C" w:rsidRPr="00E556E1" w:rsidRDefault="00CD184A" w:rsidP="00D551E9">
      <w:pPr>
        <w:numPr>
          <w:ilvl w:val="0"/>
          <w:numId w:val="2"/>
        </w:numPr>
        <w:rPr>
          <w:rFonts w:asciiTheme="minorHAnsi" w:hAnsiTheme="minorHAnsi" w:cstheme="minorHAnsi"/>
          <w:sz w:val="22"/>
          <w:szCs w:val="22"/>
        </w:rPr>
      </w:pPr>
      <w:r w:rsidRPr="00E556E1">
        <w:rPr>
          <w:rFonts w:asciiTheme="minorHAnsi" w:hAnsiTheme="minorHAnsi" w:cstheme="minorHAnsi"/>
          <w:sz w:val="22"/>
          <w:szCs w:val="22"/>
        </w:rPr>
        <w:t>Dostarczania wody do spożycia dla ludzi</w:t>
      </w:r>
      <w:r w:rsidR="0055713C" w:rsidRPr="00E556E1">
        <w:rPr>
          <w:rFonts w:asciiTheme="minorHAnsi" w:hAnsiTheme="minorHAnsi" w:cstheme="minorHAnsi"/>
          <w:sz w:val="22"/>
          <w:szCs w:val="22"/>
        </w:rPr>
        <w:t xml:space="preserve"> </w:t>
      </w:r>
      <w:r w:rsidR="007A1DD7" w:rsidRPr="00E556E1">
        <w:rPr>
          <w:rFonts w:asciiTheme="minorHAnsi" w:hAnsiTheme="minorHAnsi" w:cstheme="minorHAnsi"/>
          <w:sz w:val="22"/>
          <w:szCs w:val="22"/>
        </w:rPr>
        <w:t>przy ciśnieniu zapewniającym ciągłe zaopatrzenie Usługobiorc</w:t>
      </w:r>
      <w:r w:rsidR="00694753" w:rsidRPr="00E556E1">
        <w:rPr>
          <w:rFonts w:asciiTheme="minorHAnsi" w:hAnsiTheme="minorHAnsi" w:cstheme="minorHAnsi"/>
          <w:sz w:val="22"/>
          <w:szCs w:val="22"/>
        </w:rPr>
        <w:t>y.</w:t>
      </w:r>
    </w:p>
    <w:p w:rsidR="00FD659B" w:rsidRPr="00E556E1" w:rsidRDefault="00FD659B" w:rsidP="00D551E9">
      <w:pPr>
        <w:numPr>
          <w:ilvl w:val="0"/>
          <w:numId w:val="2"/>
        </w:numPr>
        <w:rPr>
          <w:rFonts w:asciiTheme="minorHAnsi" w:hAnsiTheme="minorHAnsi" w:cstheme="minorHAnsi"/>
          <w:sz w:val="22"/>
          <w:szCs w:val="22"/>
        </w:rPr>
      </w:pPr>
      <w:r w:rsidRPr="00E556E1">
        <w:rPr>
          <w:rFonts w:asciiTheme="minorHAnsi" w:hAnsiTheme="minorHAnsi" w:cstheme="minorHAnsi"/>
          <w:sz w:val="22"/>
          <w:szCs w:val="22"/>
        </w:rPr>
        <w:t xml:space="preserve">Zawiadamiania Usługobiorcy w sposób zwyczajowo przyjęty o przerwach </w:t>
      </w:r>
      <w:r w:rsidR="00540371" w:rsidRPr="00E556E1">
        <w:rPr>
          <w:rFonts w:asciiTheme="minorHAnsi" w:hAnsiTheme="minorHAnsi" w:cstheme="minorHAnsi"/>
          <w:sz w:val="22"/>
          <w:szCs w:val="22"/>
        </w:rPr>
        <w:t xml:space="preserve">lub ograniczeniach </w:t>
      </w:r>
      <w:r w:rsidRPr="00E556E1">
        <w:rPr>
          <w:rFonts w:asciiTheme="minorHAnsi" w:hAnsiTheme="minorHAnsi" w:cstheme="minorHAnsi"/>
          <w:sz w:val="22"/>
          <w:szCs w:val="22"/>
        </w:rPr>
        <w:t>w do</w:t>
      </w:r>
      <w:r w:rsidR="003B09DD" w:rsidRPr="00E556E1">
        <w:rPr>
          <w:rFonts w:asciiTheme="minorHAnsi" w:hAnsiTheme="minorHAnsi" w:cstheme="minorHAnsi"/>
          <w:sz w:val="22"/>
          <w:szCs w:val="22"/>
        </w:rPr>
        <w:t>stawie wody wynikających</w:t>
      </w:r>
      <w:r w:rsidR="0013073F" w:rsidRPr="00E556E1">
        <w:rPr>
          <w:rFonts w:asciiTheme="minorHAnsi" w:hAnsiTheme="minorHAnsi" w:cstheme="minorHAnsi"/>
          <w:sz w:val="22"/>
          <w:szCs w:val="22"/>
        </w:rPr>
        <w:t xml:space="preserve"> </w:t>
      </w:r>
      <w:r w:rsidRPr="00E556E1">
        <w:rPr>
          <w:rFonts w:asciiTheme="minorHAnsi" w:hAnsiTheme="minorHAnsi" w:cstheme="minorHAnsi"/>
          <w:sz w:val="22"/>
          <w:szCs w:val="22"/>
        </w:rPr>
        <w:t xml:space="preserve">z planowanych prac konserwacyjnych, remontowych i modernizacyjnych na </w:t>
      </w:r>
      <w:r w:rsidR="004052B8">
        <w:rPr>
          <w:rFonts w:asciiTheme="minorHAnsi" w:hAnsiTheme="minorHAnsi" w:cstheme="minorHAnsi"/>
          <w:sz w:val="22"/>
          <w:szCs w:val="22"/>
        </w:rPr>
        <w:t>z</w:t>
      </w:r>
      <w:r w:rsidRPr="00E556E1">
        <w:rPr>
          <w:rFonts w:asciiTheme="minorHAnsi" w:hAnsiTheme="minorHAnsi" w:cstheme="minorHAnsi"/>
          <w:sz w:val="22"/>
          <w:szCs w:val="22"/>
        </w:rPr>
        <w:t>ewnętrznych sieciach wodociągowych i kanalizacyjnych wg pkt 1</w:t>
      </w:r>
      <w:r w:rsidR="00981524">
        <w:rPr>
          <w:rFonts w:asciiTheme="minorHAnsi" w:hAnsiTheme="minorHAnsi" w:cstheme="minorHAnsi"/>
          <w:sz w:val="22"/>
          <w:szCs w:val="22"/>
        </w:rPr>
        <w:t xml:space="preserve"> </w:t>
      </w:r>
      <w:r w:rsidRPr="00E556E1">
        <w:rPr>
          <w:rFonts w:asciiTheme="minorHAnsi" w:hAnsiTheme="minorHAnsi" w:cstheme="minorHAnsi"/>
          <w:sz w:val="22"/>
          <w:szCs w:val="22"/>
        </w:rPr>
        <w:t>co najmniej na dwa dni przed planowanym terminem, a gdyby przerwy te miały trwać ponad 8 godzin, na siedem dni przed planowanym terminem.</w:t>
      </w:r>
    </w:p>
    <w:p w:rsidR="007A1DD7" w:rsidRPr="00E556E1" w:rsidRDefault="007A1DD7" w:rsidP="00D551E9">
      <w:pPr>
        <w:numPr>
          <w:ilvl w:val="0"/>
          <w:numId w:val="2"/>
        </w:numPr>
        <w:rPr>
          <w:rFonts w:asciiTheme="minorHAnsi" w:hAnsiTheme="minorHAnsi" w:cstheme="minorHAnsi"/>
          <w:sz w:val="22"/>
          <w:szCs w:val="22"/>
        </w:rPr>
      </w:pPr>
      <w:r w:rsidRPr="00E556E1">
        <w:rPr>
          <w:rFonts w:asciiTheme="minorHAnsi" w:hAnsiTheme="minorHAnsi" w:cstheme="minorHAnsi"/>
          <w:sz w:val="22"/>
          <w:szCs w:val="22"/>
        </w:rPr>
        <w:t xml:space="preserve">Zapewnienia </w:t>
      </w:r>
      <w:r w:rsidR="00562254" w:rsidRPr="00E556E1">
        <w:rPr>
          <w:rFonts w:asciiTheme="minorHAnsi" w:hAnsiTheme="minorHAnsi" w:cstheme="minorHAnsi"/>
          <w:sz w:val="22"/>
          <w:szCs w:val="22"/>
        </w:rPr>
        <w:t xml:space="preserve">dostawy wody z beczkowozów lub studni publicznych w przypadku przerwy w dostawie wody większej niż 12 godzin, </w:t>
      </w:r>
      <w:r w:rsidR="003B09DD" w:rsidRPr="00E556E1">
        <w:rPr>
          <w:rFonts w:asciiTheme="minorHAnsi" w:hAnsiTheme="minorHAnsi" w:cstheme="minorHAnsi"/>
          <w:sz w:val="22"/>
          <w:szCs w:val="22"/>
        </w:rPr>
        <w:t>w związku</w:t>
      </w:r>
      <w:r w:rsidR="00AA21DA">
        <w:rPr>
          <w:rFonts w:asciiTheme="minorHAnsi" w:hAnsiTheme="minorHAnsi" w:cstheme="minorHAnsi"/>
          <w:sz w:val="22"/>
          <w:szCs w:val="22"/>
        </w:rPr>
        <w:t xml:space="preserve"> </w:t>
      </w:r>
      <w:r w:rsidR="00562254" w:rsidRPr="00E556E1">
        <w:rPr>
          <w:rFonts w:asciiTheme="minorHAnsi" w:hAnsiTheme="minorHAnsi" w:cstheme="minorHAnsi"/>
          <w:sz w:val="22"/>
          <w:szCs w:val="22"/>
        </w:rPr>
        <w:t>z pracami wymienionymi w pkt 3.</w:t>
      </w:r>
    </w:p>
    <w:p w:rsidR="00562254" w:rsidRPr="00E556E1" w:rsidRDefault="00562254" w:rsidP="00D551E9">
      <w:pPr>
        <w:numPr>
          <w:ilvl w:val="0"/>
          <w:numId w:val="2"/>
        </w:numPr>
        <w:rPr>
          <w:rFonts w:asciiTheme="minorHAnsi" w:hAnsiTheme="minorHAnsi" w:cstheme="minorHAnsi"/>
          <w:sz w:val="22"/>
          <w:szCs w:val="22"/>
        </w:rPr>
      </w:pPr>
      <w:r w:rsidRPr="00E556E1">
        <w:rPr>
          <w:rFonts w:asciiTheme="minorHAnsi" w:hAnsiTheme="minorHAnsi" w:cstheme="minorHAnsi"/>
          <w:sz w:val="22"/>
          <w:szCs w:val="22"/>
        </w:rPr>
        <w:t>Uzgodnienia z Usługobiorcą zakresu naruszenia infrastruktury terenu w przypadku konieczności usunięcia awarii sieci wodociąg</w:t>
      </w:r>
      <w:r w:rsidR="00694753" w:rsidRPr="00E556E1">
        <w:rPr>
          <w:rFonts w:asciiTheme="minorHAnsi" w:hAnsiTheme="minorHAnsi" w:cstheme="minorHAnsi"/>
          <w:sz w:val="22"/>
          <w:szCs w:val="22"/>
        </w:rPr>
        <w:t xml:space="preserve">owych </w:t>
      </w:r>
      <w:r w:rsidRPr="00E556E1">
        <w:rPr>
          <w:rFonts w:asciiTheme="minorHAnsi" w:hAnsiTheme="minorHAnsi" w:cstheme="minorHAnsi"/>
          <w:sz w:val="22"/>
          <w:szCs w:val="22"/>
        </w:rPr>
        <w:t xml:space="preserve"> oraz doprowadzenia przedmiotowego terenu do stanu sprzed awarii.</w:t>
      </w:r>
    </w:p>
    <w:p w:rsidR="004A198A" w:rsidRPr="00E556E1" w:rsidRDefault="003E20BE" w:rsidP="00D551E9">
      <w:pPr>
        <w:numPr>
          <w:ilvl w:val="0"/>
          <w:numId w:val="2"/>
        </w:numPr>
        <w:rPr>
          <w:rFonts w:asciiTheme="minorHAnsi" w:hAnsiTheme="minorHAnsi" w:cstheme="minorHAnsi"/>
          <w:sz w:val="22"/>
          <w:szCs w:val="22"/>
        </w:rPr>
      </w:pPr>
      <w:r w:rsidRPr="00E556E1">
        <w:rPr>
          <w:rFonts w:asciiTheme="minorHAnsi" w:hAnsiTheme="minorHAnsi" w:cstheme="minorHAnsi"/>
          <w:sz w:val="22"/>
          <w:szCs w:val="22"/>
        </w:rPr>
        <w:t>Legalizacji i wymiany wodomierzy ciepłej i zimnej wody zgodnie z obowiązującymi przepisami.</w:t>
      </w:r>
    </w:p>
    <w:p w:rsidR="003E20BE" w:rsidRPr="00E556E1" w:rsidRDefault="003E20BE" w:rsidP="00B6294C">
      <w:pPr>
        <w:numPr>
          <w:ilvl w:val="0"/>
          <w:numId w:val="2"/>
        </w:numPr>
        <w:spacing w:line="276" w:lineRule="auto"/>
        <w:rPr>
          <w:rFonts w:asciiTheme="minorHAnsi" w:hAnsiTheme="minorHAnsi" w:cstheme="minorHAnsi"/>
          <w:sz w:val="22"/>
          <w:szCs w:val="22"/>
        </w:rPr>
      </w:pPr>
      <w:r w:rsidRPr="00E556E1">
        <w:rPr>
          <w:rFonts w:asciiTheme="minorHAnsi" w:hAnsiTheme="minorHAnsi" w:cstheme="minorHAnsi"/>
          <w:sz w:val="22"/>
          <w:szCs w:val="22"/>
        </w:rPr>
        <w:t>Odczytywania wodomierzy oraz rozliczania należności za dostar</w:t>
      </w:r>
      <w:r w:rsidR="00694753" w:rsidRPr="00E556E1">
        <w:rPr>
          <w:rFonts w:asciiTheme="minorHAnsi" w:hAnsiTheme="minorHAnsi" w:cstheme="minorHAnsi"/>
          <w:sz w:val="22"/>
          <w:szCs w:val="22"/>
        </w:rPr>
        <w:t>czoną wodę</w:t>
      </w:r>
      <w:r w:rsidRPr="00E556E1">
        <w:rPr>
          <w:rFonts w:asciiTheme="minorHAnsi" w:hAnsiTheme="minorHAnsi" w:cstheme="minorHAnsi"/>
          <w:sz w:val="22"/>
          <w:szCs w:val="22"/>
        </w:rPr>
        <w:t>.</w:t>
      </w:r>
    </w:p>
    <w:p w:rsidR="004B5136" w:rsidRDefault="003E20BE"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3.</w:t>
      </w:r>
      <w:r w:rsidR="00AA21DA">
        <w:rPr>
          <w:rFonts w:asciiTheme="minorHAnsi" w:hAnsiTheme="minorHAnsi" w:cstheme="minorHAnsi"/>
          <w:sz w:val="22"/>
          <w:szCs w:val="22"/>
        </w:rPr>
        <w:t xml:space="preserve"> </w:t>
      </w:r>
    </w:p>
    <w:p w:rsidR="003E20BE" w:rsidRPr="00E556E1" w:rsidRDefault="003E20BE" w:rsidP="00D551E9">
      <w:pPr>
        <w:ind w:left="-284" w:hanging="425"/>
        <w:rPr>
          <w:rFonts w:asciiTheme="minorHAnsi" w:hAnsiTheme="minorHAnsi" w:cstheme="minorHAnsi"/>
          <w:sz w:val="22"/>
          <w:szCs w:val="22"/>
        </w:rPr>
      </w:pPr>
      <w:r w:rsidRPr="00E556E1">
        <w:rPr>
          <w:rFonts w:asciiTheme="minorHAnsi" w:hAnsiTheme="minorHAnsi" w:cstheme="minorHAnsi"/>
          <w:sz w:val="22"/>
          <w:szCs w:val="22"/>
        </w:rPr>
        <w:t>Warunki</w:t>
      </w:r>
      <w:r w:rsidR="00D4071F" w:rsidRPr="00E556E1">
        <w:rPr>
          <w:rFonts w:asciiTheme="minorHAnsi" w:hAnsiTheme="minorHAnsi" w:cstheme="minorHAnsi"/>
          <w:sz w:val="22"/>
          <w:szCs w:val="22"/>
        </w:rPr>
        <w:t xml:space="preserve"> jakim powinna odpowiadać jakość</w:t>
      </w:r>
      <w:r w:rsidRPr="00E556E1">
        <w:rPr>
          <w:rFonts w:asciiTheme="minorHAnsi" w:hAnsiTheme="minorHAnsi" w:cstheme="minorHAnsi"/>
          <w:sz w:val="22"/>
          <w:szCs w:val="22"/>
        </w:rPr>
        <w:t xml:space="preserve"> wody określają odrębne przepisy.</w:t>
      </w:r>
    </w:p>
    <w:p w:rsidR="004B5136" w:rsidRDefault="003E20BE"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4.</w:t>
      </w:r>
      <w:r w:rsidR="00AA21DA">
        <w:rPr>
          <w:rFonts w:asciiTheme="minorHAnsi" w:hAnsiTheme="minorHAnsi" w:cstheme="minorHAnsi"/>
          <w:sz w:val="22"/>
          <w:szCs w:val="22"/>
        </w:rPr>
        <w:t xml:space="preserve"> </w:t>
      </w:r>
    </w:p>
    <w:p w:rsidR="004052B8" w:rsidRDefault="003E20BE" w:rsidP="00D551E9">
      <w:pPr>
        <w:ind w:left="-709"/>
        <w:rPr>
          <w:rFonts w:asciiTheme="minorHAnsi" w:hAnsiTheme="minorHAnsi" w:cstheme="minorHAnsi"/>
          <w:sz w:val="22"/>
          <w:szCs w:val="22"/>
        </w:rPr>
      </w:pPr>
      <w:r w:rsidRPr="00E556E1">
        <w:rPr>
          <w:rFonts w:asciiTheme="minorHAnsi" w:hAnsiTheme="minorHAnsi" w:cstheme="minorHAnsi"/>
          <w:sz w:val="22"/>
          <w:szCs w:val="22"/>
        </w:rPr>
        <w:t xml:space="preserve">Usługodawca nie bierze odpowiedzialności za przerwy w dostawie wody oraz </w:t>
      </w:r>
      <w:r w:rsidR="00FA113E" w:rsidRPr="00E556E1">
        <w:rPr>
          <w:rFonts w:asciiTheme="minorHAnsi" w:hAnsiTheme="minorHAnsi" w:cstheme="minorHAnsi"/>
          <w:sz w:val="22"/>
          <w:szCs w:val="22"/>
        </w:rPr>
        <w:t>niewłaściwe parametry</w:t>
      </w:r>
      <w:r w:rsidR="00E01276">
        <w:rPr>
          <w:rFonts w:asciiTheme="minorHAnsi" w:hAnsiTheme="minorHAnsi" w:cstheme="minorHAnsi"/>
          <w:sz w:val="22"/>
          <w:szCs w:val="22"/>
        </w:rPr>
        <w:t xml:space="preserve"> </w:t>
      </w:r>
      <w:r w:rsidR="00FA113E" w:rsidRPr="00E556E1">
        <w:rPr>
          <w:rFonts w:asciiTheme="minorHAnsi" w:hAnsiTheme="minorHAnsi" w:cstheme="minorHAnsi"/>
          <w:sz w:val="22"/>
          <w:szCs w:val="22"/>
        </w:rPr>
        <w:t>zasilania</w:t>
      </w:r>
      <w:r w:rsidR="00E01276">
        <w:rPr>
          <w:rFonts w:asciiTheme="minorHAnsi" w:hAnsiTheme="minorHAnsi" w:cstheme="minorHAnsi"/>
          <w:sz w:val="22"/>
          <w:szCs w:val="22"/>
        </w:rPr>
        <w:t xml:space="preserve"> </w:t>
      </w:r>
      <w:r w:rsidR="004052B8">
        <w:rPr>
          <w:rFonts w:asciiTheme="minorHAnsi" w:hAnsiTheme="minorHAnsi" w:cstheme="minorHAnsi"/>
          <w:sz w:val="22"/>
          <w:szCs w:val="22"/>
        </w:rPr>
        <w:br/>
      </w:r>
      <w:r w:rsidRPr="00E556E1">
        <w:rPr>
          <w:rFonts w:asciiTheme="minorHAnsi" w:hAnsiTheme="minorHAnsi" w:cstheme="minorHAnsi"/>
          <w:sz w:val="22"/>
          <w:szCs w:val="22"/>
        </w:rPr>
        <w:t>i jakościowe wynikłe z:</w:t>
      </w:r>
    </w:p>
    <w:p w:rsidR="00F44848" w:rsidRDefault="003E20BE" w:rsidP="00D551E9">
      <w:pPr>
        <w:pStyle w:val="Akapitzlist"/>
        <w:numPr>
          <w:ilvl w:val="0"/>
          <w:numId w:val="3"/>
        </w:numPr>
        <w:rPr>
          <w:rFonts w:asciiTheme="minorHAnsi" w:hAnsiTheme="minorHAnsi" w:cstheme="minorHAnsi"/>
          <w:sz w:val="22"/>
          <w:szCs w:val="22"/>
        </w:rPr>
      </w:pPr>
      <w:r w:rsidRPr="00F44848">
        <w:rPr>
          <w:rFonts w:asciiTheme="minorHAnsi" w:hAnsiTheme="minorHAnsi" w:cstheme="minorHAnsi"/>
          <w:sz w:val="22"/>
          <w:szCs w:val="22"/>
        </w:rPr>
        <w:t>Braku wody w ujęciu z przyczyn niezależnych od Usługodawcy</w:t>
      </w:r>
    </w:p>
    <w:p w:rsidR="00F44848" w:rsidRDefault="003E20BE" w:rsidP="00D551E9">
      <w:pPr>
        <w:pStyle w:val="Akapitzlist"/>
        <w:numPr>
          <w:ilvl w:val="0"/>
          <w:numId w:val="3"/>
        </w:numPr>
        <w:rPr>
          <w:rFonts w:asciiTheme="minorHAnsi" w:hAnsiTheme="minorHAnsi" w:cstheme="minorHAnsi"/>
          <w:sz w:val="22"/>
          <w:szCs w:val="22"/>
        </w:rPr>
      </w:pPr>
      <w:r w:rsidRPr="00F44848">
        <w:rPr>
          <w:rFonts w:asciiTheme="minorHAnsi" w:hAnsiTheme="minorHAnsi" w:cstheme="minorHAnsi"/>
          <w:sz w:val="22"/>
          <w:szCs w:val="22"/>
        </w:rPr>
        <w:lastRenderedPageBreak/>
        <w:t>Niezawinionego przez Usługodawcę zanieczyszczenia wody w ujęciu</w:t>
      </w:r>
      <w:r w:rsidR="00EA645A" w:rsidRPr="00F44848">
        <w:rPr>
          <w:rFonts w:asciiTheme="minorHAnsi" w:hAnsiTheme="minorHAnsi" w:cstheme="minorHAnsi"/>
          <w:sz w:val="22"/>
          <w:szCs w:val="22"/>
        </w:rPr>
        <w:t xml:space="preserve"> lu</w:t>
      </w:r>
      <w:r w:rsidR="00FA113E" w:rsidRPr="00F44848">
        <w:rPr>
          <w:rFonts w:asciiTheme="minorHAnsi" w:hAnsiTheme="minorHAnsi" w:cstheme="minorHAnsi"/>
          <w:sz w:val="22"/>
          <w:szCs w:val="22"/>
        </w:rPr>
        <w:t>b urządzeniach doprowadzających</w:t>
      </w:r>
      <w:r w:rsidR="00FA113E" w:rsidRPr="00F44848">
        <w:rPr>
          <w:rFonts w:asciiTheme="minorHAnsi" w:hAnsiTheme="minorHAnsi" w:cstheme="minorHAnsi"/>
          <w:sz w:val="22"/>
          <w:szCs w:val="22"/>
        </w:rPr>
        <w:br/>
      </w:r>
      <w:r w:rsidR="00A2645B" w:rsidRPr="00F44848">
        <w:rPr>
          <w:rFonts w:asciiTheme="minorHAnsi" w:hAnsiTheme="minorHAnsi" w:cstheme="minorHAnsi"/>
          <w:sz w:val="22"/>
          <w:szCs w:val="22"/>
        </w:rPr>
        <w:t xml:space="preserve">w sposób niebezpieczny dla </w:t>
      </w:r>
      <w:r w:rsidR="00EA645A" w:rsidRPr="00F44848">
        <w:rPr>
          <w:rFonts w:asciiTheme="minorHAnsi" w:hAnsiTheme="minorHAnsi" w:cstheme="minorHAnsi"/>
          <w:sz w:val="22"/>
          <w:szCs w:val="22"/>
        </w:rPr>
        <w:t>zdrowia.</w:t>
      </w:r>
    </w:p>
    <w:p w:rsidR="00F44848" w:rsidRDefault="00EA645A" w:rsidP="00D551E9">
      <w:pPr>
        <w:pStyle w:val="Akapitzlist"/>
        <w:numPr>
          <w:ilvl w:val="0"/>
          <w:numId w:val="3"/>
        </w:numPr>
        <w:rPr>
          <w:rFonts w:asciiTheme="minorHAnsi" w:hAnsiTheme="minorHAnsi" w:cstheme="minorHAnsi"/>
          <w:sz w:val="22"/>
          <w:szCs w:val="22"/>
        </w:rPr>
      </w:pPr>
      <w:r w:rsidRPr="00F44848">
        <w:rPr>
          <w:rFonts w:asciiTheme="minorHAnsi" w:hAnsiTheme="minorHAnsi" w:cstheme="minorHAnsi"/>
          <w:sz w:val="22"/>
          <w:szCs w:val="22"/>
        </w:rPr>
        <w:t>Potrzeby zwiększenia dopływu wody do hydrantów p/</w:t>
      </w:r>
      <w:proofErr w:type="spellStart"/>
      <w:r w:rsidRPr="00F44848">
        <w:rPr>
          <w:rFonts w:asciiTheme="minorHAnsi" w:hAnsiTheme="minorHAnsi" w:cstheme="minorHAnsi"/>
          <w:sz w:val="22"/>
          <w:szCs w:val="22"/>
        </w:rPr>
        <w:t>poż</w:t>
      </w:r>
      <w:proofErr w:type="spellEnd"/>
    </w:p>
    <w:p w:rsidR="00F44848" w:rsidRDefault="00EA645A" w:rsidP="00D551E9">
      <w:pPr>
        <w:pStyle w:val="Akapitzlist"/>
        <w:numPr>
          <w:ilvl w:val="0"/>
          <w:numId w:val="3"/>
        </w:numPr>
        <w:rPr>
          <w:rFonts w:asciiTheme="minorHAnsi" w:hAnsiTheme="minorHAnsi" w:cstheme="minorHAnsi"/>
          <w:sz w:val="22"/>
          <w:szCs w:val="22"/>
        </w:rPr>
      </w:pPr>
      <w:r w:rsidRPr="00F44848">
        <w:rPr>
          <w:rFonts w:asciiTheme="minorHAnsi" w:hAnsiTheme="minorHAnsi" w:cstheme="minorHAnsi"/>
          <w:sz w:val="22"/>
          <w:szCs w:val="22"/>
        </w:rPr>
        <w:t>Konieczności przeprowadzenia robót naprawczych, remontowych i modernizacyjnych.</w:t>
      </w:r>
    </w:p>
    <w:p w:rsidR="00EA645A" w:rsidRPr="00F44848" w:rsidRDefault="00EA645A" w:rsidP="00D551E9">
      <w:pPr>
        <w:pStyle w:val="Akapitzlist"/>
        <w:numPr>
          <w:ilvl w:val="0"/>
          <w:numId w:val="3"/>
        </w:numPr>
        <w:rPr>
          <w:rFonts w:asciiTheme="minorHAnsi" w:hAnsiTheme="minorHAnsi" w:cstheme="minorHAnsi"/>
          <w:sz w:val="22"/>
          <w:szCs w:val="22"/>
        </w:rPr>
      </w:pPr>
      <w:r w:rsidRPr="00F44848">
        <w:rPr>
          <w:rFonts w:asciiTheme="minorHAnsi" w:hAnsiTheme="minorHAnsi" w:cstheme="minorHAnsi"/>
          <w:sz w:val="22"/>
          <w:szCs w:val="22"/>
        </w:rPr>
        <w:t>Uszkodzenia oraz niewłaściwego stanu technicznego instalacji wewnętrznej Usługobiorcy pomiędzy wodomierzem głównym a p</w:t>
      </w:r>
      <w:r w:rsidR="00501ACE" w:rsidRPr="00F44848">
        <w:rPr>
          <w:rFonts w:asciiTheme="minorHAnsi" w:hAnsiTheme="minorHAnsi" w:cstheme="minorHAnsi"/>
          <w:sz w:val="22"/>
          <w:szCs w:val="22"/>
        </w:rPr>
        <w:t>unktami czerpalnymi w obiektach będących w posiadaniu Usługobiorcy</w:t>
      </w:r>
      <w:r w:rsidRPr="00F44848">
        <w:rPr>
          <w:rFonts w:asciiTheme="minorHAnsi" w:hAnsiTheme="minorHAnsi" w:cstheme="minorHAnsi"/>
          <w:sz w:val="22"/>
          <w:szCs w:val="22"/>
        </w:rPr>
        <w:t>.</w:t>
      </w:r>
    </w:p>
    <w:p w:rsidR="00EA645A" w:rsidRPr="00E556E1" w:rsidRDefault="00EA645A" w:rsidP="00D551E9">
      <w:pPr>
        <w:rPr>
          <w:rFonts w:asciiTheme="minorHAnsi" w:hAnsiTheme="minorHAnsi" w:cstheme="minorHAnsi"/>
          <w:sz w:val="22"/>
          <w:szCs w:val="22"/>
        </w:rPr>
      </w:pPr>
    </w:p>
    <w:p w:rsidR="00C36255" w:rsidRPr="00E556E1" w:rsidRDefault="00EA645A"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5.</w:t>
      </w:r>
    </w:p>
    <w:p w:rsidR="00EA645A" w:rsidRPr="00E556E1" w:rsidRDefault="00EA645A" w:rsidP="00D551E9">
      <w:pPr>
        <w:ind w:left="-540" w:hanging="180"/>
        <w:rPr>
          <w:rFonts w:asciiTheme="minorHAnsi" w:hAnsiTheme="minorHAnsi" w:cstheme="minorHAnsi"/>
          <w:sz w:val="22"/>
          <w:szCs w:val="22"/>
        </w:rPr>
      </w:pPr>
      <w:r w:rsidRPr="00E556E1">
        <w:rPr>
          <w:rFonts w:asciiTheme="minorHAnsi" w:hAnsiTheme="minorHAnsi" w:cstheme="minorHAnsi"/>
          <w:sz w:val="22"/>
          <w:szCs w:val="22"/>
        </w:rPr>
        <w:t>Usługobiorca zobowiązuje się do:</w:t>
      </w:r>
    </w:p>
    <w:p w:rsidR="00EA645A" w:rsidRPr="00E556E1" w:rsidRDefault="00EA645A"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Utrzyman</w:t>
      </w:r>
      <w:r w:rsidR="008338AA" w:rsidRPr="00E556E1">
        <w:rPr>
          <w:rFonts w:asciiTheme="minorHAnsi" w:hAnsiTheme="minorHAnsi" w:cstheme="minorHAnsi"/>
          <w:sz w:val="22"/>
          <w:szCs w:val="22"/>
        </w:rPr>
        <w:t>i</w:t>
      </w:r>
      <w:r w:rsidRPr="00E556E1">
        <w:rPr>
          <w:rFonts w:asciiTheme="minorHAnsi" w:hAnsiTheme="minorHAnsi" w:cstheme="minorHAnsi"/>
          <w:sz w:val="22"/>
          <w:szCs w:val="22"/>
        </w:rPr>
        <w:t xml:space="preserve">a </w:t>
      </w:r>
      <w:r w:rsidR="00F03169" w:rsidRPr="00E556E1">
        <w:rPr>
          <w:rFonts w:asciiTheme="minorHAnsi" w:hAnsiTheme="minorHAnsi" w:cstheme="minorHAnsi"/>
          <w:sz w:val="22"/>
          <w:szCs w:val="22"/>
        </w:rPr>
        <w:t xml:space="preserve">właściwego </w:t>
      </w:r>
      <w:r w:rsidRPr="00E556E1">
        <w:rPr>
          <w:rFonts w:asciiTheme="minorHAnsi" w:hAnsiTheme="minorHAnsi" w:cstheme="minorHAnsi"/>
          <w:sz w:val="22"/>
          <w:szCs w:val="22"/>
        </w:rPr>
        <w:t>stan</w:t>
      </w:r>
      <w:r w:rsidR="00EC1775" w:rsidRPr="00E556E1">
        <w:rPr>
          <w:rFonts w:asciiTheme="minorHAnsi" w:hAnsiTheme="minorHAnsi" w:cstheme="minorHAnsi"/>
          <w:sz w:val="22"/>
          <w:szCs w:val="22"/>
        </w:rPr>
        <w:t>u technicznego instalacji wodociągowej</w:t>
      </w:r>
      <w:r w:rsidR="00F03169" w:rsidRPr="00E556E1">
        <w:rPr>
          <w:rFonts w:asciiTheme="minorHAnsi" w:hAnsiTheme="minorHAnsi" w:cstheme="minorHAnsi"/>
          <w:sz w:val="22"/>
          <w:szCs w:val="22"/>
        </w:rPr>
        <w:t xml:space="preserve"> w obiektach będących w jego posiadaniu</w:t>
      </w:r>
      <w:r w:rsidRPr="00E556E1">
        <w:rPr>
          <w:rFonts w:asciiTheme="minorHAnsi" w:hAnsiTheme="minorHAnsi" w:cstheme="minorHAnsi"/>
          <w:sz w:val="22"/>
          <w:szCs w:val="22"/>
        </w:rPr>
        <w:t>, gwarantując</w:t>
      </w:r>
      <w:r w:rsidR="00F03169" w:rsidRPr="00E556E1">
        <w:rPr>
          <w:rFonts w:asciiTheme="minorHAnsi" w:hAnsiTheme="minorHAnsi" w:cstheme="minorHAnsi"/>
          <w:sz w:val="22"/>
          <w:szCs w:val="22"/>
        </w:rPr>
        <w:t>ego właściwe warunki techniczne</w:t>
      </w:r>
      <w:r w:rsidR="00D4071F" w:rsidRPr="00E556E1">
        <w:rPr>
          <w:rFonts w:asciiTheme="minorHAnsi" w:hAnsiTheme="minorHAnsi" w:cstheme="minorHAnsi"/>
          <w:sz w:val="22"/>
          <w:szCs w:val="22"/>
        </w:rPr>
        <w:t xml:space="preserve"> </w:t>
      </w:r>
      <w:r w:rsidRPr="00E556E1">
        <w:rPr>
          <w:rFonts w:asciiTheme="minorHAnsi" w:hAnsiTheme="minorHAnsi" w:cstheme="minorHAnsi"/>
          <w:sz w:val="22"/>
          <w:szCs w:val="22"/>
        </w:rPr>
        <w:t xml:space="preserve">i higieniczne </w:t>
      </w:r>
      <w:r w:rsidR="00D4071F" w:rsidRPr="00E556E1">
        <w:rPr>
          <w:rFonts w:asciiTheme="minorHAnsi" w:hAnsiTheme="minorHAnsi" w:cstheme="minorHAnsi"/>
          <w:sz w:val="22"/>
          <w:szCs w:val="22"/>
        </w:rPr>
        <w:t>zaopatrzen</w:t>
      </w:r>
      <w:r w:rsidR="00EC1775" w:rsidRPr="00E556E1">
        <w:rPr>
          <w:rFonts w:asciiTheme="minorHAnsi" w:hAnsiTheme="minorHAnsi" w:cstheme="minorHAnsi"/>
          <w:sz w:val="22"/>
          <w:szCs w:val="22"/>
        </w:rPr>
        <w:t xml:space="preserve">ia w </w:t>
      </w:r>
      <w:r w:rsidR="00803181" w:rsidRPr="00E556E1">
        <w:rPr>
          <w:rFonts w:asciiTheme="minorHAnsi" w:hAnsiTheme="minorHAnsi" w:cstheme="minorHAnsi"/>
          <w:sz w:val="22"/>
          <w:szCs w:val="22"/>
        </w:rPr>
        <w:t>wodę</w:t>
      </w:r>
      <w:r w:rsidR="00D4071F" w:rsidRPr="00E556E1">
        <w:rPr>
          <w:rFonts w:asciiTheme="minorHAnsi" w:hAnsiTheme="minorHAnsi" w:cstheme="minorHAnsi"/>
          <w:sz w:val="22"/>
          <w:szCs w:val="22"/>
        </w:rPr>
        <w:t>.</w:t>
      </w:r>
    </w:p>
    <w:p w:rsidR="00D4071F" w:rsidRPr="00E556E1" w:rsidRDefault="008338AA"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Udostępnienia</w:t>
      </w:r>
      <w:r w:rsidR="00D4071F" w:rsidRPr="00E556E1">
        <w:rPr>
          <w:rFonts w:asciiTheme="minorHAnsi" w:hAnsiTheme="minorHAnsi" w:cstheme="minorHAnsi"/>
          <w:sz w:val="22"/>
          <w:szCs w:val="22"/>
        </w:rPr>
        <w:t xml:space="preserve"> Usługodawcy wydzielonych i oświetlonych pomi</w:t>
      </w:r>
      <w:r w:rsidR="00F03169" w:rsidRPr="00E556E1">
        <w:rPr>
          <w:rFonts w:asciiTheme="minorHAnsi" w:hAnsiTheme="minorHAnsi" w:cstheme="minorHAnsi"/>
          <w:sz w:val="22"/>
          <w:szCs w:val="22"/>
        </w:rPr>
        <w:t>eszczeń przeznaczonych</w:t>
      </w:r>
      <w:r w:rsidR="00D4071F" w:rsidRPr="00E556E1">
        <w:rPr>
          <w:rFonts w:asciiTheme="minorHAnsi" w:hAnsiTheme="minorHAnsi" w:cstheme="minorHAnsi"/>
          <w:sz w:val="22"/>
          <w:szCs w:val="22"/>
        </w:rPr>
        <w:t xml:space="preserve"> jako m</w:t>
      </w:r>
      <w:r w:rsidR="00F03169" w:rsidRPr="00E556E1">
        <w:rPr>
          <w:rFonts w:asciiTheme="minorHAnsi" w:hAnsiTheme="minorHAnsi" w:cstheme="minorHAnsi"/>
          <w:sz w:val="22"/>
          <w:szCs w:val="22"/>
        </w:rPr>
        <w:t>iejsce montażu zaworów</w:t>
      </w:r>
      <w:r w:rsidR="00D4071F" w:rsidRPr="00E556E1">
        <w:rPr>
          <w:rFonts w:asciiTheme="minorHAnsi" w:hAnsiTheme="minorHAnsi" w:cstheme="minorHAnsi"/>
          <w:sz w:val="22"/>
          <w:szCs w:val="22"/>
        </w:rPr>
        <w:t xml:space="preserve"> i wodomierzy.</w:t>
      </w:r>
    </w:p>
    <w:p w:rsidR="00D4071F" w:rsidRPr="00E556E1" w:rsidRDefault="00D4071F"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Ponoszenia odpowiedzial</w:t>
      </w:r>
      <w:r w:rsidR="00F03169" w:rsidRPr="00E556E1">
        <w:rPr>
          <w:rFonts w:asciiTheme="minorHAnsi" w:hAnsiTheme="minorHAnsi" w:cstheme="minorHAnsi"/>
          <w:sz w:val="22"/>
          <w:szCs w:val="22"/>
        </w:rPr>
        <w:t>ności materialnej za zniszczenie</w:t>
      </w:r>
      <w:r w:rsidRPr="00E556E1">
        <w:rPr>
          <w:rFonts w:asciiTheme="minorHAnsi" w:hAnsiTheme="minorHAnsi" w:cstheme="minorHAnsi"/>
          <w:sz w:val="22"/>
          <w:szCs w:val="22"/>
        </w:rPr>
        <w:t xml:space="preserve"> z jego winy przyłącza i wodomierza oraz natychmiastowego zgłoszenia do Usługodawcy tego faktu.</w:t>
      </w:r>
    </w:p>
    <w:p w:rsidR="00D4071F" w:rsidRPr="00E556E1" w:rsidRDefault="00D4071F"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 xml:space="preserve">Informowania Usługodawcy o </w:t>
      </w:r>
      <w:r w:rsidR="008338AA" w:rsidRPr="00E556E1">
        <w:rPr>
          <w:rFonts w:asciiTheme="minorHAnsi" w:hAnsiTheme="minorHAnsi" w:cstheme="minorHAnsi"/>
          <w:sz w:val="22"/>
          <w:szCs w:val="22"/>
        </w:rPr>
        <w:t xml:space="preserve">liczbie </w:t>
      </w:r>
      <w:r w:rsidRPr="00E556E1">
        <w:rPr>
          <w:rFonts w:asciiTheme="minorHAnsi" w:hAnsiTheme="minorHAnsi" w:cstheme="minorHAnsi"/>
          <w:sz w:val="22"/>
          <w:szCs w:val="22"/>
        </w:rPr>
        <w:t>osób zamieszkujących obiekty mieszkalne oraz lokalizacji i charakterze działalności lokali usługowych znajdujących się w obiektach będących w zarządzaniu Usługobiorcy.</w:t>
      </w:r>
    </w:p>
    <w:p w:rsidR="008338AA" w:rsidRPr="00E556E1" w:rsidRDefault="008338AA"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Zawiadomienia Usługodawcy w przypadku zmiany właściciela obiektu. Usługobiorca wskaże zarazem nowego użytkownika i datę od której obowiązuje ta zmiana. Do czasu podpisania umowy z nowym użytkownikiem obowiązki wynikające z postanowień przedmiotowej umowy spoczywają na Usługobiorcy.</w:t>
      </w:r>
    </w:p>
    <w:p w:rsidR="00A753B1" w:rsidRPr="00E556E1" w:rsidRDefault="009D7A07"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 xml:space="preserve">Pokrycia kosztów napraw </w:t>
      </w:r>
      <w:r w:rsidR="00A753B1" w:rsidRPr="00E556E1">
        <w:rPr>
          <w:rFonts w:asciiTheme="minorHAnsi" w:hAnsiTheme="minorHAnsi" w:cstheme="minorHAnsi"/>
          <w:sz w:val="22"/>
          <w:szCs w:val="22"/>
        </w:rPr>
        <w:t>wodomierza i przyłącza wodociągowego powstałych w wyniku nie zabezpieczenia ich przed działaniem warunków atmosferycznych lub uszkodzeń mechanicznych.</w:t>
      </w:r>
    </w:p>
    <w:p w:rsidR="00DF2ECD" w:rsidRPr="00E556E1" w:rsidRDefault="00DF2ECD"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 xml:space="preserve">Powiadomienia Usługodawcy o zmianie adresu do korespondencji. </w:t>
      </w:r>
      <w:r w:rsidR="00FA113E" w:rsidRPr="00E556E1">
        <w:rPr>
          <w:rFonts w:asciiTheme="minorHAnsi" w:hAnsiTheme="minorHAnsi" w:cstheme="minorHAnsi"/>
          <w:sz w:val="22"/>
          <w:szCs w:val="22"/>
        </w:rPr>
        <w:t>Konsekwencje nie poinformowania</w:t>
      </w:r>
      <w:r w:rsidR="00FA113E" w:rsidRPr="00E556E1">
        <w:rPr>
          <w:rFonts w:asciiTheme="minorHAnsi" w:hAnsiTheme="minorHAnsi" w:cstheme="minorHAnsi"/>
          <w:sz w:val="22"/>
          <w:szCs w:val="22"/>
        </w:rPr>
        <w:br/>
      </w:r>
      <w:r w:rsidRPr="00E556E1">
        <w:rPr>
          <w:rFonts w:asciiTheme="minorHAnsi" w:hAnsiTheme="minorHAnsi" w:cstheme="minorHAnsi"/>
          <w:sz w:val="22"/>
          <w:szCs w:val="22"/>
        </w:rPr>
        <w:t>o zmianie adresu obciążają Usługobiorcę.</w:t>
      </w:r>
    </w:p>
    <w:p w:rsidR="00677159" w:rsidRPr="00E556E1" w:rsidRDefault="00677159"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Powiadomienia Usługodawcy o własnym ujęciu wody.</w:t>
      </w:r>
    </w:p>
    <w:p w:rsidR="00A1729C" w:rsidRPr="00E556E1" w:rsidRDefault="00A1729C" w:rsidP="00D551E9">
      <w:pPr>
        <w:numPr>
          <w:ilvl w:val="0"/>
          <w:numId w:val="4"/>
        </w:numPr>
        <w:rPr>
          <w:rFonts w:asciiTheme="minorHAnsi" w:hAnsiTheme="minorHAnsi" w:cstheme="minorHAnsi"/>
          <w:sz w:val="22"/>
          <w:szCs w:val="22"/>
        </w:rPr>
      </w:pPr>
      <w:r w:rsidRPr="00E556E1">
        <w:rPr>
          <w:rFonts w:asciiTheme="minorHAnsi" w:hAnsiTheme="minorHAnsi" w:cstheme="minorHAnsi"/>
          <w:sz w:val="22"/>
          <w:szCs w:val="22"/>
        </w:rPr>
        <w:t>Powiadomienia Usługodawcy o fakcie podłączenia się do sieci kanalizacji sanitarnej.</w:t>
      </w:r>
    </w:p>
    <w:p w:rsidR="00A753B1" w:rsidRPr="00E556E1" w:rsidRDefault="00A753B1" w:rsidP="00D551E9">
      <w:pPr>
        <w:rPr>
          <w:rFonts w:asciiTheme="minorHAnsi" w:hAnsiTheme="minorHAnsi" w:cstheme="minorHAnsi"/>
          <w:sz w:val="22"/>
          <w:szCs w:val="22"/>
        </w:rPr>
      </w:pPr>
    </w:p>
    <w:p w:rsidR="00A753B1" w:rsidRPr="00E556E1" w:rsidRDefault="00A753B1"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xml:space="preserve"> § 6.</w:t>
      </w:r>
    </w:p>
    <w:p w:rsidR="00EA645A" w:rsidRPr="00E556E1" w:rsidRDefault="00A753B1" w:rsidP="00D551E9">
      <w:pPr>
        <w:ind w:left="-540" w:hanging="180"/>
        <w:rPr>
          <w:rFonts w:asciiTheme="minorHAnsi" w:hAnsiTheme="minorHAnsi" w:cstheme="minorHAnsi"/>
          <w:sz w:val="22"/>
          <w:szCs w:val="22"/>
        </w:rPr>
      </w:pPr>
      <w:r w:rsidRPr="00E556E1">
        <w:rPr>
          <w:rFonts w:asciiTheme="minorHAnsi" w:hAnsiTheme="minorHAnsi" w:cstheme="minorHAnsi"/>
          <w:sz w:val="22"/>
          <w:szCs w:val="22"/>
        </w:rPr>
        <w:t>Usługobiorca montujący wodomierz zobowiązany jest do:</w:t>
      </w:r>
    </w:p>
    <w:p w:rsidR="00A753B1" w:rsidRPr="00E556E1" w:rsidRDefault="00A753B1" w:rsidP="00D551E9">
      <w:pPr>
        <w:numPr>
          <w:ilvl w:val="0"/>
          <w:numId w:val="5"/>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Zgłoszenia u Usługodawcy zamiaru montażu wodomierza, uzgodnienia jego średnicy i pozostałych warunków montażu tego wodomierza oraz faktu zamontowania wodomierza w celu zarejestrowania numeru fabrycznego, sprawdzenia stanu plomby wodomierzowej.</w:t>
      </w:r>
    </w:p>
    <w:p w:rsidR="00A753B1" w:rsidRPr="00E556E1" w:rsidRDefault="00A753B1" w:rsidP="00D551E9">
      <w:pPr>
        <w:numPr>
          <w:ilvl w:val="0"/>
          <w:numId w:val="5"/>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Zamontowania wodomierza w pozycji poziomej umożliwiającej łatwy odczyt.</w:t>
      </w:r>
    </w:p>
    <w:p w:rsidR="00A753B1" w:rsidRPr="00E556E1" w:rsidRDefault="00A753B1" w:rsidP="00D551E9">
      <w:pPr>
        <w:numPr>
          <w:ilvl w:val="0"/>
          <w:numId w:val="5"/>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Zamontowania zaworów wodociągowych przed i za wodomierzem.</w:t>
      </w:r>
    </w:p>
    <w:p w:rsidR="00A753B1" w:rsidRPr="00E556E1" w:rsidRDefault="00A753B1" w:rsidP="00D551E9">
      <w:pPr>
        <w:numPr>
          <w:ilvl w:val="0"/>
          <w:numId w:val="5"/>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 xml:space="preserve">Towarzyszenie Usługodawcy podczas odczytu. W przypadku nie uczestniczenia </w:t>
      </w:r>
      <w:r w:rsidR="00C1316C" w:rsidRPr="00E556E1">
        <w:rPr>
          <w:rFonts w:asciiTheme="minorHAnsi" w:hAnsiTheme="minorHAnsi" w:cstheme="minorHAnsi"/>
          <w:sz w:val="22"/>
          <w:szCs w:val="22"/>
        </w:rPr>
        <w:t>Usługobiorcy podczas odczytu obowiązuje odczyt dokonany przez Usługodawcę.</w:t>
      </w:r>
    </w:p>
    <w:p w:rsidR="00C1316C" w:rsidRPr="00E556E1" w:rsidRDefault="00C1316C" w:rsidP="00D551E9">
      <w:pPr>
        <w:numPr>
          <w:ilvl w:val="0"/>
          <w:numId w:val="5"/>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Zapewnienia nienaruszalności pl</w:t>
      </w:r>
      <w:r w:rsidR="008338AA" w:rsidRPr="00E556E1">
        <w:rPr>
          <w:rFonts w:asciiTheme="minorHAnsi" w:hAnsiTheme="minorHAnsi" w:cstheme="minorHAnsi"/>
          <w:sz w:val="22"/>
          <w:szCs w:val="22"/>
        </w:rPr>
        <w:t>omby umieszczonej na wodomierzu;</w:t>
      </w:r>
      <w:r w:rsidRPr="00E556E1">
        <w:rPr>
          <w:rFonts w:asciiTheme="minorHAnsi" w:hAnsiTheme="minorHAnsi" w:cstheme="minorHAnsi"/>
          <w:sz w:val="22"/>
          <w:szCs w:val="22"/>
        </w:rPr>
        <w:t xml:space="preserve"> niedozwolony jest samowolny demontaż i naprawa wodomierza.</w:t>
      </w:r>
    </w:p>
    <w:p w:rsidR="00C1316C" w:rsidRPr="00E556E1" w:rsidRDefault="00C1316C" w:rsidP="00D551E9">
      <w:pPr>
        <w:numPr>
          <w:ilvl w:val="0"/>
          <w:numId w:val="5"/>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Wymiany i konserwacji wodomierza stanowiącego podlicznik wodomierza głównego. W przypadku niesprawności w/w podlicznika ilość wody będzie obliczana jako średnia z 3-ch poprzedzających miesięcy.</w:t>
      </w:r>
    </w:p>
    <w:p w:rsidR="00C1316C" w:rsidRPr="00E556E1" w:rsidRDefault="00C1316C" w:rsidP="00D551E9">
      <w:pPr>
        <w:ind w:left="-540"/>
        <w:rPr>
          <w:rFonts w:asciiTheme="minorHAnsi" w:hAnsiTheme="minorHAnsi" w:cstheme="minorHAnsi"/>
          <w:sz w:val="22"/>
          <w:szCs w:val="22"/>
        </w:rPr>
      </w:pPr>
    </w:p>
    <w:p w:rsidR="00C1316C" w:rsidRPr="00E556E1" w:rsidRDefault="00C1316C"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7.</w:t>
      </w:r>
    </w:p>
    <w:p w:rsidR="00A753B1" w:rsidRPr="00E556E1" w:rsidRDefault="00C1316C" w:rsidP="00D551E9">
      <w:pPr>
        <w:ind w:left="-720"/>
        <w:rPr>
          <w:rFonts w:asciiTheme="minorHAnsi" w:hAnsiTheme="minorHAnsi" w:cstheme="minorHAnsi"/>
          <w:sz w:val="22"/>
          <w:szCs w:val="22"/>
        </w:rPr>
      </w:pPr>
      <w:r w:rsidRPr="00E556E1">
        <w:rPr>
          <w:rFonts w:asciiTheme="minorHAnsi" w:hAnsiTheme="minorHAnsi" w:cstheme="minorHAnsi"/>
          <w:sz w:val="22"/>
          <w:szCs w:val="22"/>
        </w:rPr>
        <w:t>Zas</w:t>
      </w:r>
      <w:r w:rsidR="00803181" w:rsidRPr="00E556E1">
        <w:rPr>
          <w:rFonts w:asciiTheme="minorHAnsi" w:hAnsiTheme="minorHAnsi" w:cstheme="minorHAnsi"/>
          <w:sz w:val="22"/>
          <w:szCs w:val="22"/>
        </w:rPr>
        <w:t>ady rozliczania wody</w:t>
      </w:r>
      <w:r w:rsidRPr="00E556E1">
        <w:rPr>
          <w:rFonts w:asciiTheme="minorHAnsi" w:hAnsiTheme="minorHAnsi" w:cstheme="minorHAnsi"/>
          <w:sz w:val="22"/>
          <w:szCs w:val="22"/>
        </w:rPr>
        <w:t>:</w:t>
      </w:r>
    </w:p>
    <w:p w:rsidR="00C1316C" w:rsidRPr="00E556E1" w:rsidRDefault="00C1316C" w:rsidP="00D551E9">
      <w:pPr>
        <w:numPr>
          <w:ilvl w:val="0"/>
          <w:numId w:val="6"/>
        </w:numPr>
        <w:tabs>
          <w:tab w:val="clear" w:pos="-90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Obowiązujące są ceny jednostkowe za 1m³ dostarczon</w:t>
      </w:r>
      <w:r w:rsidR="00803181" w:rsidRPr="00E556E1">
        <w:rPr>
          <w:rFonts w:asciiTheme="minorHAnsi" w:hAnsiTheme="minorHAnsi" w:cstheme="minorHAnsi"/>
          <w:sz w:val="22"/>
          <w:szCs w:val="22"/>
        </w:rPr>
        <w:t>ej wody</w:t>
      </w:r>
      <w:r w:rsidRPr="00E556E1">
        <w:rPr>
          <w:rFonts w:asciiTheme="minorHAnsi" w:hAnsiTheme="minorHAnsi" w:cstheme="minorHAnsi"/>
          <w:sz w:val="22"/>
          <w:szCs w:val="22"/>
        </w:rPr>
        <w:t xml:space="preserve"> oraz opłaty st</w:t>
      </w:r>
      <w:r w:rsidR="00E747C2" w:rsidRPr="00E556E1">
        <w:rPr>
          <w:rFonts w:asciiTheme="minorHAnsi" w:hAnsiTheme="minorHAnsi" w:cstheme="minorHAnsi"/>
          <w:sz w:val="22"/>
          <w:szCs w:val="22"/>
        </w:rPr>
        <w:t>a</w:t>
      </w:r>
      <w:r w:rsidRPr="00E556E1">
        <w:rPr>
          <w:rFonts w:asciiTheme="minorHAnsi" w:hAnsiTheme="minorHAnsi" w:cstheme="minorHAnsi"/>
          <w:sz w:val="22"/>
          <w:szCs w:val="22"/>
        </w:rPr>
        <w:t xml:space="preserve">łe za usługi rozliczeniowe </w:t>
      </w:r>
      <w:r w:rsidR="001A1873">
        <w:rPr>
          <w:rFonts w:asciiTheme="minorHAnsi" w:hAnsiTheme="minorHAnsi" w:cstheme="minorHAnsi"/>
          <w:sz w:val="22"/>
          <w:szCs w:val="22"/>
        </w:rPr>
        <w:br/>
      </w:r>
      <w:r w:rsidRPr="00E556E1">
        <w:rPr>
          <w:rFonts w:asciiTheme="minorHAnsi" w:hAnsiTheme="minorHAnsi" w:cstheme="minorHAnsi"/>
          <w:sz w:val="22"/>
          <w:szCs w:val="22"/>
        </w:rPr>
        <w:t>i za usługi eksploatacyjne wodomierzy zatwierdzone</w:t>
      </w:r>
      <w:r w:rsidR="00E747C2" w:rsidRPr="00E556E1">
        <w:rPr>
          <w:rFonts w:asciiTheme="minorHAnsi" w:hAnsiTheme="minorHAnsi" w:cstheme="minorHAnsi"/>
          <w:sz w:val="22"/>
          <w:szCs w:val="22"/>
        </w:rPr>
        <w:t xml:space="preserve"> przez właściwy organ powiększone o stawkę podatku </w:t>
      </w:r>
      <w:r w:rsidR="001A1873">
        <w:rPr>
          <w:rFonts w:asciiTheme="minorHAnsi" w:hAnsiTheme="minorHAnsi" w:cstheme="minorHAnsi"/>
          <w:sz w:val="22"/>
          <w:szCs w:val="22"/>
        </w:rPr>
        <w:br/>
      </w:r>
      <w:r w:rsidR="00E747C2" w:rsidRPr="00E556E1">
        <w:rPr>
          <w:rFonts w:asciiTheme="minorHAnsi" w:hAnsiTheme="minorHAnsi" w:cstheme="minorHAnsi"/>
          <w:sz w:val="22"/>
          <w:szCs w:val="22"/>
        </w:rPr>
        <w:t>od towarów i usług obowiązującą na moment powstania obowiązku podatkowego.</w:t>
      </w:r>
      <w:r w:rsidR="00193119" w:rsidRPr="00E556E1">
        <w:rPr>
          <w:rFonts w:asciiTheme="minorHAnsi" w:hAnsiTheme="minorHAnsi" w:cstheme="minorHAnsi"/>
          <w:sz w:val="22"/>
          <w:szCs w:val="22"/>
        </w:rPr>
        <w:t xml:space="preserve"> Okres obrachunkowy wynosi 3 miesiące.</w:t>
      </w:r>
    </w:p>
    <w:p w:rsidR="00C1316C" w:rsidRPr="00E556E1" w:rsidRDefault="00E747C2" w:rsidP="00D551E9">
      <w:pPr>
        <w:numPr>
          <w:ilvl w:val="0"/>
          <w:numId w:val="6"/>
        </w:numPr>
        <w:tabs>
          <w:tab w:val="clear" w:pos="-90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Zużycie wody określa się na podstawie wskazań wodomierzy zamontowanych na przyłączach do obiektów będących w z</w:t>
      </w:r>
      <w:r w:rsidR="00CA16BC" w:rsidRPr="00E556E1">
        <w:rPr>
          <w:rFonts w:asciiTheme="minorHAnsi" w:hAnsiTheme="minorHAnsi" w:cstheme="minorHAnsi"/>
          <w:sz w:val="22"/>
          <w:szCs w:val="22"/>
        </w:rPr>
        <w:t>a</w:t>
      </w:r>
      <w:r w:rsidRPr="00E556E1">
        <w:rPr>
          <w:rFonts w:asciiTheme="minorHAnsi" w:hAnsiTheme="minorHAnsi" w:cstheme="minorHAnsi"/>
          <w:sz w:val="22"/>
          <w:szCs w:val="22"/>
        </w:rPr>
        <w:t>rządzaniu  Usługobiorcy.</w:t>
      </w:r>
    </w:p>
    <w:p w:rsidR="008338AA" w:rsidRPr="00E556E1" w:rsidRDefault="008338AA" w:rsidP="00D551E9">
      <w:pPr>
        <w:numPr>
          <w:ilvl w:val="0"/>
          <w:numId w:val="6"/>
        </w:numPr>
        <w:tabs>
          <w:tab w:val="clear" w:pos="-90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Dla Usługobiorców nie posiadających wodomierza ilość wody nali</w:t>
      </w:r>
      <w:r w:rsidR="00FA113E" w:rsidRPr="00E556E1">
        <w:rPr>
          <w:rFonts w:asciiTheme="minorHAnsi" w:hAnsiTheme="minorHAnsi" w:cstheme="minorHAnsi"/>
          <w:sz w:val="22"/>
          <w:szCs w:val="22"/>
        </w:rPr>
        <w:t>cza się wg normatywów zawartych</w:t>
      </w:r>
      <w:r w:rsidR="00FA113E" w:rsidRPr="00E556E1">
        <w:rPr>
          <w:rFonts w:asciiTheme="minorHAnsi" w:hAnsiTheme="minorHAnsi" w:cstheme="minorHAnsi"/>
          <w:sz w:val="22"/>
          <w:szCs w:val="22"/>
        </w:rPr>
        <w:br/>
      </w:r>
      <w:r w:rsidRPr="00E556E1">
        <w:rPr>
          <w:rFonts w:asciiTheme="minorHAnsi" w:hAnsiTheme="minorHAnsi" w:cstheme="minorHAnsi"/>
          <w:sz w:val="22"/>
          <w:szCs w:val="22"/>
        </w:rPr>
        <w:t xml:space="preserve">w Rozporządzeniu Ministra Infrastruktury z dnia 14.01.2002r. w sprawie określenia przeciętnych norm zużycia wody (Dz. U. Nr 8 poz. 70). </w:t>
      </w:r>
    </w:p>
    <w:p w:rsidR="00CD4869" w:rsidRPr="00E556E1" w:rsidRDefault="00CD4869" w:rsidP="00D551E9">
      <w:pPr>
        <w:numPr>
          <w:ilvl w:val="0"/>
          <w:numId w:val="6"/>
        </w:numPr>
        <w:tabs>
          <w:tab w:val="clear" w:pos="-90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Odczyty wodomierzy dokonywane będą co najmniej co 3 miesiące w obecności Usługobiorcy.</w:t>
      </w:r>
    </w:p>
    <w:p w:rsidR="005F04AD" w:rsidRPr="00E556E1" w:rsidRDefault="005F04AD" w:rsidP="00D551E9">
      <w:pPr>
        <w:numPr>
          <w:ilvl w:val="0"/>
          <w:numId w:val="6"/>
        </w:numPr>
        <w:tabs>
          <w:tab w:val="clear" w:pos="-900"/>
          <w:tab w:val="num" w:pos="-180"/>
        </w:tabs>
        <w:ind w:left="-180"/>
        <w:rPr>
          <w:rFonts w:asciiTheme="minorHAnsi" w:hAnsiTheme="minorHAnsi" w:cstheme="minorHAnsi"/>
          <w:sz w:val="22"/>
          <w:szCs w:val="22"/>
        </w:rPr>
      </w:pPr>
      <w:r w:rsidRPr="00E556E1">
        <w:rPr>
          <w:rFonts w:asciiTheme="minorHAnsi" w:hAnsiTheme="minorHAnsi" w:cstheme="minorHAnsi"/>
          <w:sz w:val="22"/>
          <w:szCs w:val="22"/>
        </w:rPr>
        <w:lastRenderedPageBreak/>
        <w:t>W przypadku niesprawności wodomierza oraz w przypadku braku możliwości odczytu wodomierza, ilość zużytej wody ustalana będzie na podstawie średniego zużycia w ostatnich trzech miesiącach poprzedzających niesprawność wodomierza, a gdy nie jest to możliwe – na podstawie średniego zużycia wody w roku poprzednim i liczby miesięcy niesprawności wodomierza.</w:t>
      </w:r>
    </w:p>
    <w:p w:rsidR="00780AB1" w:rsidRPr="00E556E1" w:rsidRDefault="00780AB1" w:rsidP="00D551E9">
      <w:pPr>
        <w:numPr>
          <w:ilvl w:val="0"/>
          <w:numId w:val="6"/>
        </w:numPr>
        <w:tabs>
          <w:tab w:val="clear" w:pos="-90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Usługodawca na wniosek Usługobiorcy dokonuje sprawdzenia prawidłowości działania wodomierza głównego. Jeżeli sprawdzenie prawidłowości działania wodomierza głównego nie potwierdzi zgłoszonej przez Usługobiorcę jego niesprawności, Usługobiorca  pokryje koszty tego sprawdzenia.</w:t>
      </w:r>
    </w:p>
    <w:p w:rsidR="00E747C2" w:rsidRPr="00E556E1" w:rsidRDefault="009D2B43" w:rsidP="00D551E9">
      <w:pPr>
        <w:numPr>
          <w:ilvl w:val="0"/>
          <w:numId w:val="6"/>
        </w:numPr>
        <w:ind w:left="-180"/>
        <w:rPr>
          <w:rFonts w:asciiTheme="minorHAnsi" w:hAnsiTheme="minorHAnsi" w:cstheme="minorHAnsi"/>
          <w:sz w:val="22"/>
          <w:szCs w:val="22"/>
        </w:rPr>
      </w:pPr>
      <w:r w:rsidRPr="00E556E1">
        <w:rPr>
          <w:rFonts w:asciiTheme="minorHAnsi" w:hAnsiTheme="minorHAnsi" w:cstheme="minorHAnsi"/>
          <w:sz w:val="22"/>
          <w:szCs w:val="22"/>
        </w:rPr>
        <w:t>Ilość wody bezpośrednio zużytej przez Usługobiorcę do podlewania roślin rozliczana będzie za pomocą wodomierza zainstalowanego na koszt własny Usługobiorcy w sposób umożliwiający jego bezpośredni odczyt.</w:t>
      </w:r>
    </w:p>
    <w:p w:rsidR="009D2B43" w:rsidRPr="00E556E1" w:rsidRDefault="009D2B43" w:rsidP="00D551E9">
      <w:pPr>
        <w:numPr>
          <w:ilvl w:val="0"/>
          <w:numId w:val="6"/>
        </w:numPr>
        <w:ind w:left="-180"/>
        <w:rPr>
          <w:rFonts w:asciiTheme="minorHAnsi" w:hAnsiTheme="minorHAnsi" w:cstheme="minorHAnsi"/>
          <w:sz w:val="22"/>
          <w:szCs w:val="22"/>
        </w:rPr>
      </w:pPr>
      <w:r w:rsidRPr="00E556E1">
        <w:rPr>
          <w:rFonts w:asciiTheme="minorHAnsi" w:hAnsiTheme="minorHAnsi" w:cstheme="minorHAnsi"/>
          <w:sz w:val="22"/>
          <w:szCs w:val="22"/>
        </w:rPr>
        <w:t>Usługobiorca będzie uiszczać opłaty stałe za usługi eksploatacyjne wymienione w §</w:t>
      </w:r>
      <w:r w:rsidR="005D7233" w:rsidRPr="00E556E1">
        <w:rPr>
          <w:rFonts w:asciiTheme="minorHAnsi" w:hAnsiTheme="minorHAnsi" w:cstheme="minorHAnsi"/>
          <w:sz w:val="22"/>
          <w:szCs w:val="22"/>
        </w:rPr>
        <w:t xml:space="preserve"> 7 pkt 1.</w:t>
      </w:r>
    </w:p>
    <w:p w:rsidR="005D7233" w:rsidRPr="00E556E1" w:rsidRDefault="005D7233" w:rsidP="00D551E9">
      <w:pPr>
        <w:numPr>
          <w:ilvl w:val="0"/>
          <w:numId w:val="6"/>
        </w:numPr>
        <w:ind w:left="-180"/>
        <w:rPr>
          <w:rFonts w:asciiTheme="minorHAnsi" w:hAnsiTheme="minorHAnsi" w:cstheme="minorHAnsi"/>
          <w:sz w:val="22"/>
          <w:szCs w:val="22"/>
        </w:rPr>
      </w:pPr>
      <w:r w:rsidRPr="00E556E1">
        <w:rPr>
          <w:rFonts w:asciiTheme="minorHAnsi" w:hAnsiTheme="minorHAnsi" w:cstheme="minorHAnsi"/>
          <w:sz w:val="22"/>
          <w:szCs w:val="22"/>
        </w:rPr>
        <w:t>Pozostałe warunki instalowania i eksploatacji tych wodomierzy są zgodne z § 6 umowy.</w:t>
      </w:r>
    </w:p>
    <w:p w:rsidR="005D7233" w:rsidRPr="00E556E1" w:rsidRDefault="005D7233" w:rsidP="00D551E9">
      <w:pPr>
        <w:numPr>
          <w:ilvl w:val="0"/>
          <w:numId w:val="6"/>
        </w:numPr>
        <w:ind w:left="-180"/>
        <w:rPr>
          <w:rFonts w:asciiTheme="minorHAnsi" w:hAnsiTheme="minorHAnsi" w:cstheme="minorHAnsi"/>
          <w:sz w:val="22"/>
          <w:szCs w:val="22"/>
        </w:rPr>
      </w:pPr>
      <w:r w:rsidRPr="00E556E1">
        <w:rPr>
          <w:rFonts w:asciiTheme="minorHAnsi" w:hAnsiTheme="minorHAnsi" w:cstheme="minorHAnsi"/>
          <w:sz w:val="22"/>
          <w:szCs w:val="22"/>
        </w:rPr>
        <w:t>Usługodawca nie odpowiada za stan techniczny instalacji wodociągowej służącej do podlewania roślin.</w:t>
      </w:r>
    </w:p>
    <w:p w:rsidR="005D7233" w:rsidRPr="00E556E1" w:rsidRDefault="005D7233" w:rsidP="00D551E9">
      <w:pPr>
        <w:rPr>
          <w:rFonts w:asciiTheme="minorHAnsi" w:hAnsiTheme="minorHAnsi" w:cstheme="minorHAnsi"/>
          <w:sz w:val="22"/>
          <w:szCs w:val="22"/>
        </w:rPr>
      </w:pPr>
    </w:p>
    <w:p w:rsidR="005D7233" w:rsidRPr="00E556E1" w:rsidRDefault="008338AA"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xml:space="preserve">§ </w:t>
      </w:r>
      <w:r w:rsidR="00236AE7" w:rsidRPr="00E556E1">
        <w:rPr>
          <w:rFonts w:asciiTheme="minorHAnsi" w:hAnsiTheme="minorHAnsi" w:cstheme="minorHAnsi"/>
          <w:sz w:val="22"/>
          <w:szCs w:val="22"/>
        </w:rPr>
        <w:t>8</w:t>
      </w:r>
      <w:r w:rsidR="005D7233" w:rsidRPr="00E556E1">
        <w:rPr>
          <w:rFonts w:asciiTheme="minorHAnsi" w:hAnsiTheme="minorHAnsi" w:cstheme="minorHAnsi"/>
          <w:sz w:val="22"/>
          <w:szCs w:val="22"/>
        </w:rPr>
        <w:t>.</w:t>
      </w:r>
    </w:p>
    <w:p w:rsidR="005D7233" w:rsidRPr="00E556E1" w:rsidRDefault="00C972FE" w:rsidP="00D551E9">
      <w:pPr>
        <w:numPr>
          <w:ilvl w:val="0"/>
          <w:numId w:val="8"/>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Kwota należności wobe</w:t>
      </w:r>
      <w:r w:rsidR="0091684E" w:rsidRPr="00E556E1">
        <w:rPr>
          <w:rFonts w:asciiTheme="minorHAnsi" w:hAnsiTheme="minorHAnsi" w:cstheme="minorHAnsi"/>
          <w:sz w:val="22"/>
          <w:szCs w:val="22"/>
        </w:rPr>
        <w:t>c Usługodawcy</w:t>
      </w:r>
      <w:r w:rsidRPr="00E556E1">
        <w:rPr>
          <w:rFonts w:asciiTheme="minorHAnsi" w:hAnsiTheme="minorHAnsi" w:cstheme="minorHAnsi"/>
          <w:sz w:val="22"/>
          <w:szCs w:val="22"/>
        </w:rPr>
        <w:t xml:space="preserve"> oraz warunki i termin za</w:t>
      </w:r>
      <w:r w:rsidR="0091684E" w:rsidRPr="00E556E1">
        <w:rPr>
          <w:rFonts w:asciiTheme="minorHAnsi" w:hAnsiTheme="minorHAnsi" w:cstheme="minorHAnsi"/>
          <w:sz w:val="22"/>
          <w:szCs w:val="22"/>
        </w:rPr>
        <w:t>płaty określa wystawiona przez U</w:t>
      </w:r>
      <w:r w:rsidRPr="00E556E1">
        <w:rPr>
          <w:rFonts w:asciiTheme="minorHAnsi" w:hAnsiTheme="minorHAnsi" w:cstheme="minorHAnsi"/>
          <w:sz w:val="22"/>
          <w:szCs w:val="22"/>
        </w:rPr>
        <w:t>sługodawcę faktura.</w:t>
      </w:r>
    </w:p>
    <w:p w:rsidR="00682E38" w:rsidRPr="00E556E1" w:rsidRDefault="00682E38" w:rsidP="00D551E9">
      <w:pPr>
        <w:numPr>
          <w:ilvl w:val="0"/>
          <w:numId w:val="8"/>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 xml:space="preserve">Zgłoszenie przez Usługobiorcę zastrzeżeń do wysokości rachunku nie wstrzymuje </w:t>
      </w:r>
      <w:r w:rsidR="00EE31B3" w:rsidRPr="00E556E1">
        <w:rPr>
          <w:rFonts w:asciiTheme="minorHAnsi" w:hAnsiTheme="minorHAnsi" w:cstheme="minorHAnsi"/>
          <w:sz w:val="22"/>
          <w:szCs w:val="22"/>
        </w:rPr>
        <w:t>jego zapłaty.</w:t>
      </w:r>
    </w:p>
    <w:p w:rsidR="0070245C" w:rsidRPr="00E556E1" w:rsidRDefault="0070245C" w:rsidP="00D551E9">
      <w:pPr>
        <w:numPr>
          <w:ilvl w:val="0"/>
          <w:numId w:val="8"/>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W przypadku nadpłaty zalicza się ją na poczet przyszłych należności lub na żądanie Usługobiorcy zwraca się ją w terminie 14 dni od dnia złożenia wniosku w tej sprawie.</w:t>
      </w:r>
    </w:p>
    <w:p w:rsidR="00C36255" w:rsidRPr="00E556E1" w:rsidRDefault="00EE31B3" w:rsidP="00D551E9">
      <w:pPr>
        <w:numPr>
          <w:ilvl w:val="0"/>
          <w:numId w:val="8"/>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Nie wpłacenie należności w wyznaczonym terminie spowoduje naliczenie odsetek ustawowych.</w:t>
      </w:r>
    </w:p>
    <w:p w:rsidR="00C36255" w:rsidRPr="00E556E1" w:rsidRDefault="00C36255" w:rsidP="00D551E9">
      <w:pPr>
        <w:rPr>
          <w:rFonts w:asciiTheme="minorHAnsi" w:hAnsiTheme="minorHAnsi" w:cstheme="minorHAnsi"/>
          <w:sz w:val="22"/>
          <w:szCs w:val="22"/>
        </w:rPr>
      </w:pPr>
    </w:p>
    <w:p w:rsidR="00EE31B3" w:rsidRPr="00E556E1" w:rsidRDefault="008338AA"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9</w:t>
      </w:r>
      <w:r w:rsidR="00EE31B3" w:rsidRPr="00E556E1">
        <w:rPr>
          <w:rFonts w:asciiTheme="minorHAnsi" w:hAnsiTheme="minorHAnsi" w:cstheme="minorHAnsi"/>
          <w:sz w:val="22"/>
          <w:szCs w:val="22"/>
        </w:rPr>
        <w:t>.</w:t>
      </w:r>
    </w:p>
    <w:p w:rsidR="00EE31B3" w:rsidRPr="00E556E1" w:rsidRDefault="00EE31B3" w:rsidP="00D551E9">
      <w:pPr>
        <w:ind w:left="-720"/>
        <w:rPr>
          <w:rFonts w:asciiTheme="minorHAnsi" w:hAnsiTheme="minorHAnsi" w:cstheme="minorHAnsi"/>
          <w:sz w:val="22"/>
          <w:szCs w:val="22"/>
        </w:rPr>
      </w:pPr>
      <w:r w:rsidRPr="00E556E1">
        <w:rPr>
          <w:rFonts w:asciiTheme="minorHAnsi" w:hAnsiTheme="minorHAnsi" w:cstheme="minorHAnsi"/>
          <w:sz w:val="22"/>
          <w:szCs w:val="22"/>
        </w:rPr>
        <w:t>Usługodawca może odcią</w:t>
      </w:r>
      <w:r w:rsidR="00236AE7" w:rsidRPr="00E556E1">
        <w:rPr>
          <w:rFonts w:asciiTheme="minorHAnsi" w:hAnsiTheme="minorHAnsi" w:cstheme="minorHAnsi"/>
          <w:sz w:val="22"/>
          <w:szCs w:val="22"/>
        </w:rPr>
        <w:t>ć dostawę wody</w:t>
      </w:r>
      <w:r w:rsidRPr="00E556E1">
        <w:rPr>
          <w:rFonts w:asciiTheme="minorHAnsi" w:hAnsiTheme="minorHAnsi" w:cstheme="minorHAnsi"/>
          <w:sz w:val="22"/>
          <w:szCs w:val="22"/>
        </w:rPr>
        <w:t xml:space="preserve"> jeżeli:</w:t>
      </w:r>
    </w:p>
    <w:p w:rsidR="00EE31B3" w:rsidRPr="00E556E1" w:rsidRDefault="00EE31B3" w:rsidP="00D551E9">
      <w:pPr>
        <w:numPr>
          <w:ilvl w:val="0"/>
          <w:numId w:val="9"/>
        </w:numPr>
        <w:tabs>
          <w:tab w:val="clear" w:pos="-720"/>
          <w:tab w:val="num" w:pos="-180"/>
        </w:tabs>
        <w:ind w:firstLine="180"/>
        <w:rPr>
          <w:rFonts w:asciiTheme="minorHAnsi" w:hAnsiTheme="minorHAnsi" w:cstheme="minorHAnsi"/>
          <w:sz w:val="22"/>
          <w:szCs w:val="22"/>
        </w:rPr>
      </w:pPr>
      <w:r w:rsidRPr="00E556E1">
        <w:rPr>
          <w:rFonts w:asciiTheme="minorHAnsi" w:hAnsiTheme="minorHAnsi" w:cstheme="minorHAnsi"/>
          <w:sz w:val="22"/>
          <w:szCs w:val="22"/>
        </w:rPr>
        <w:t>przyłącze wodocią</w:t>
      </w:r>
      <w:r w:rsidR="00236AE7" w:rsidRPr="00E556E1">
        <w:rPr>
          <w:rFonts w:asciiTheme="minorHAnsi" w:hAnsiTheme="minorHAnsi" w:cstheme="minorHAnsi"/>
          <w:sz w:val="22"/>
          <w:szCs w:val="22"/>
        </w:rPr>
        <w:t xml:space="preserve">gowe </w:t>
      </w:r>
      <w:r w:rsidRPr="00E556E1">
        <w:rPr>
          <w:rFonts w:asciiTheme="minorHAnsi" w:hAnsiTheme="minorHAnsi" w:cstheme="minorHAnsi"/>
          <w:sz w:val="22"/>
          <w:szCs w:val="22"/>
        </w:rPr>
        <w:t xml:space="preserve"> wykonano niezgodnie z przepisami prawa;</w:t>
      </w:r>
    </w:p>
    <w:p w:rsidR="00EE31B3" w:rsidRPr="00E556E1" w:rsidRDefault="00EE31B3" w:rsidP="00D551E9">
      <w:pPr>
        <w:numPr>
          <w:ilvl w:val="0"/>
          <w:numId w:val="9"/>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odbiorca usług nie uiścił należności za pełne dwa okresy obrachunkowe, następujące po dniu otrzymania upomnienia w sprawie  uregulowania zaległej opłaty;</w:t>
      </w:r>
    </w:p>
    <w:p w:rsidR="00295470" w:rsidRPr="00127D40" w:rsidRDefault="00295470" w:rsidP="00D551E9">
      <w:pPr>
        <w:numPr>
          <w:ilvl w:val="0"/>
          <w:numId w:val="9"/>
        </w:numPr>
        <w:tabs>
          <w:tab w:val="clear" w:pos="-720"/>
          <w:tab w:val="num" w:pos="-180"/>
        </w:tabs>
        <w:ind w:left="-180"/>
        <w:rPr>
          <w:rFonts w:asciiTheme="minorHAnsi" w:hAnsiTheme="minorHAnsi" w:cstheme="minorHAnsi"/>
          <w:sz w:val="22"/>
          <w:szCs w:val="22"/>
        </w:rPr>
      </w:pPr>
      <w:r w:rsidRPr="00E556E1">
        <w:rPr>
          <w:rFonts w:asciiTheme="minorHAnsi" w:hAnsiTheme="minorHAnsi" w:cstheme="minorHAnsi"/>
          <w:sz w:val="22"/>
          <w:szCs w:val="22"/>
        </w:rPr>
        <w:t>został stwierdzony ni</w:t>
      </w:r>
      <w:r w:rsidR="00236AE7" w:rsidRPr="00E556E1">
        <w:rPr>
          <w:rFonts w:asciiTheme="minorHAnsi" w:hAnsiTheme="minorHAnsi" w:cstheme="minorHAnsi"/>
          <w:sz w:val="22"/>
          <w:szCs w:val="22"/>
        </w:rPr>
        <w:t>elegalny pobór wody</w:t>
      </w:r>
      <w:r w:rsidRPr="00E556E1">
        <w:rPr>
          <w:rFonts w:asciiTheme="minorHAnsi" w:hAnsiTheme="minorHAnsi" w:cstheme="minorHAnsi"/>
          <w:sz w:val="22"/>
          <w:szCs w:val="22"/>
        </w:rPr>
        <w:t>, to jest bez zawarcia umowy, jak również przy celowo uszkodzonych albo pominiętych wodomierz</w:t>
      </w:r>
      <w:r w:rsidR="00236AE7" w:rsidRPr="00E556E1">
        <w:rPr>
          <w:rFonts w:asciiTheme="minorHAnsi" w:hAnsiTheme="minorHAnsi" w:cstheme="minorHAnsi"/>
          <w:sz w:val="22"/>
          <w:szCs w:val="22"/>
        </w:rPr>
        <w:t>ach</w:t>
      </w:r>
      <w:r w:rsidRPr="00E556E1">
        <w:rPr>
          <w:rFonts w:asciiTheme="minorHAnsi" w:hAnsiTheme="minorHAnsi" w:cstheme="minorHAnsi"/>
          <w:sz w:val="22"/>
          <w:szCs w:val="22"/>
        </w:rPr>
        <w:t>.</w:t>
      </w:r>
    </w:p>
    <w:p w:rsidR="00443C29" w:rsidRPr="00E556E1" w:rsidRDefault="00443C29" w:rsidP="00D551E9">
      <w:pPr>
        <w:rPr>
          <w:rFonts w:asciiTheme="minorHAnsi" w:hAnsiTheme="minorHAnsi" w:cstheme="minorHAnsi"/>
          <w:sz w:val="22"/>
          <w:szCs w:val="22"/>
        </w:rPr>
      </w:pPr>
    </w:p>
    <w:p w:rsidR="00295470" w:rsidRPr="00E556E1" w:rsidRDefault="008338AA"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10</w:t>
      </w:r>
      <w:r w:rsidR="00295470" w:rsidRPr="00E556E1">
        <w:rPr>
          <w:rFonts w:asciiTheme="minorHAnsi" w:hAnsiTheme="minorHAnsi" w:cstheme="minorHAnsi"/>
          <w:sz w:val="22"/>
          <w:szCs w:val="22"/>
        </w:rPr>
        <w:t>.</w:t>
      </w:r>
    </w:p>
    <w:p w:rsidR="00443C29" w:rsidRPr="00E556E1" w:rsidRDefault="00295470" w:rsidP="00D551E9">
      <w:pPr>
        <w:ind w:left="-720"/>
        <w:rPr>
          <w:rFonts w:asciiTheme="minorHAnsi" w:hAnsiTheme="minorHAnsi" w:cstheme="minorHAnsi"/>
          <w:b/>
          <w:strike/>
          <w:sz w:val="22"/>
          <w:szCs w:val="22"/>
        </w:rPr>
      </w:pPr>
      <w:r w:rsidRPr="00E556E1">
        <w:rPr>
          <w:rFonts w:asciiTheme="minorHAnsi" w:hAnsiTheme="minorHAnsi" w:cstheme="minorHAnsi"/>
          <w:sz w:val="22"/>
          <w:szCs w:val="22"/>
        </w:rPr>
        <w:t>Po rozwiązaniu umowy Usługodawca dokonuje odcięcia wody do obiekt</w:t>
      </w:r>
      <w:r w:rsidR="00BE46BF" w:rsidRPr="00E556E1">
        <w:rPr>
          <w:rFonts w:asciiTheme="minorHAnsi" w:hAnsiTheme="minorHAnsi" w:cstheme="minorHAnsi"/>
          <w:sz w:val="22"/>
          <w:szCs w:val="22"/>
        </w:rPr>
        <w:t xml:space="preserve">u. </w:t>
      </w:r>
    </w:p>
    <w:p w:rsidR="00FA113E" w:rsidRPr="00E556E1" w:rsidRDefault="00FA113E" w:rsidP="00D551E9">
      <w:pPr>
        <w:rPr>
          <w:rFonts w:asciiTheme="minorHAnsi" w:hAnsiTheme="minorHAnsi" w:cstheme="minorHAnsi"/>
          <w:sz w:val="22"/>
          <w:szCs w:val="22"/>
        </w:rPr>
      </w:pPr>
    </w:p>
    <w:p w:rsidR="00295470" w:rsidRPr="00E556E1" w:rsidRDefault="00295470"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1</w:t>
      </w:r>
      <w:r w:rsidR="008338AA" w:rsidRPr="00E556E1">
        <w:rPr>
          <w:rFonts w:asciiTheme="minorHAnsi" w:hAnsiTheme="minorHAnsi" w:cstheme="minorHAnsi"/>
          <w:sz w:val="22"/>
          <w:szCs w:val="22"/>
        </w:rPr>
        <w:t>1</w:t>
      </w:r>
      <w:r w:rsidRPr="00E556E1">
        <w:rPr>
          <w:rFonts w:asciiTheme="minorHAnsi" w:hAnsiTheme="minorHAnsi" w:cstheme="minorHAnsi"/>
          <w:sz w:val="22"/>
          <w:szCs w:val="22"/>
        </w:rPr>
        <w:t>.</w:t>
      </w:r>
    </w:p>
    <w:p w:rsidR="00540371" w:rsidRPr="00E556E1" w:rsidRDefault="00295470" w:rsidP="00D551E9">
      <w:pPr>
        <w:ind w:left="-720"/>
        <w:rPr>
          <w:rFonts w:asciiTheme="minorHAnsi" w:hAnsiTheme="minorHAnsi" w:cstheme="minorHAnsi"/>
          <w:sz w:val="22"/>
          <w:szCs w:val="22"/>
        </w:rPr>
      </w:pPr>
      <w:r w:rsidRPr="00E556E1">
        <w:rPr>
          <w:rFonts w:asciiTheme="minorHAnsi" w:hAnsiTheme="minorHAnsi" w:cstheme="minorHAnsi"/>
          <w:sz w:val="22"/>
          <w:szCs w:val="22"/>
        </w:rPr>
        <w:t>W sprawach nieuregulowanych niniejszą umową mają zastosowanie odpowiednie przepisy Kodeksu Cywilnego, prz</w:t>
      </w:r>
      <w:r w:rsidR="00FA0CD9" w:rsidRPr="00E556E1">
        <w:rPr>
          <w:rFonts w:asciiTheme="minorHAnsi" w:hAnsiTheme="minorHAnsi" w:cstheme="minorHAnsi"/>
          <w:sz w:val="22"/>
          <w:szCs w:val="22"/>
        </w:rPr>
        <w:t>episy Ustawy z dnia 07.06.2001r.</w:t>
      </w:r>
      <w:r w:rsidR="0063798D">
        <w:rPr>
          <w:rFonts w:asciiTheme="minorHAnsi" w:hAnsiTheme="minorHAnsi" w:cstheme="minorHAnsi"/>
          <w:sz w:val="22"/>
          <w:szCs w:val="22"/>
        </w:rPr>
        <w:t xml:space="preserve"> </w:t>
      </w:r>
      <w:r w:rsidRPr="00E556E1">
        <w:rPr>
          <w:rFonts w:asciiTheme="minorHAnsi" w:hAnsiTheme="minorHAnsi" w:cstheme="minorHAnsi"/>
          <w:sz w:val="22"/>
          <w:szCs w:val="22"/>
        </w:rPr>
        <w:t>o zbiorowym zaopatrzeniu w wodę i zbiorowym</w:t>
      </w:r>
      <w:r w:rsidR="00F65D51" w:rsidRPr="00E556E1">
        <w:rPr>
          <w:rFonts w:asciiTheme="minorHAnsi" w:hAnsiTheme="minorHAnsi" w:cstheme="minorHAnsi"/>
          <w:sz w:val="22"/>
          <w:szCs w:val="22"/>
        </w:rPr>
        <w:t xml:space="preserve"> odprowadzaniu ścieków </w:t>
      </w:r>
      <w:r w:rsidR="00C1497C">
        <w:rPr>
          <w:rFonts w:asciiTheme="minorHAnsi" w:hAnsiTheme="minorHAnsi" w:cstheme="minorHAnsi"/>
          <w:sz w:val="22"/>
          <w:szCs w:val="22"/>
        </w:rPr>
        <w:br/>
      </w:r>
      <w:r w:rsidR="00540371" w:rsidRPr="00E556E1">
        <w:rPr>
          <w:rFonts w:asciiTheme="minorHAnsi" w:hAnsiTheme="minorHAnsi" w:cstheme="minorHAnsi"/>
          <w:sz w:val="22"/>
          <w:szCs w:val="22"/>
        </w:rPr>
        <w:t>(Dz. U. z 2018r. poz. 1152 z późniejszymi zmianami), przepisy Rozporządzenia Ministra Gospodarki Morskiej</w:t>
      </w:r>
      <w:r w:rsidR="00A90CF2">
        <w:rPr>
          <w:rFonts w:asciiTheme="minorHAnsi" w:hAnsiTheme="minorHAnsi" w:cstheme="minorHAnsi"/>
          <w:sz w:val="22"/>
          <w:szCs w:val="22"/>
        </w:rPr>
        <w:t xml:space="preserve"> </w:t>
      </w:r>
      <w:r w:rsidR="00A90CF2">
        <w:rPr>
          <w:rFonts w:asciiTheme="minorHAnsi" w:hAnsiTheme="minorHAnsi" w:cstheme="minorHAnsi"/>
          <w:sz w:val="22"/>
          <w:szCs w:val="22"/>
        </w:rPr>
        <w:br/>
      </w:r>
      <w:r w:rsidR="00540371" w:rsidRPr="00E556E1">
        <w:rPr>
          <w:rFonts w:asciiTheme="minorHAnsi" w:hAnsiTheme="minorHAnsi" w:cstheme="minorHAnsi"/>
          <w:sz w:val="22"/>
          <w:szCs w:val="22"/>
        </w:rPr>
        <w:t>i Żeglugi Śródlądowej z dnia 27.02.2018r.</w:t>
      </w:r>
      <w:r w:rsidR="0063798D">
        <w:rPr>
          <w:rFonts w:asciiTheme="minorHAnsi" w:hAnsiTheme="minorHAnsi" w:cstheme="minorHAnsi"/>
          <w:sz w:val="22"/>
          <w:szCs w:val="22"/>
        </w:rPr>
        <w:t xml:space="preserve"> </w:t>
      </w:r>
      <w:r w:rsidR="00540371" w:rsidRPr="00E556E1">
        <w:rPr>
          <w:rFonts w:asciiTheme="minorHAnsi" w:hAnsiTheme="minorHAnsi" w:cstheme="minorHAnsi"/>
          <w:sz w:val="22"/>
          <w:szCs w:val="22"/>
        </w:rPr>
        <w:t xml:space="preserve">w sprawie </w:t>
      </w:r>
      <w:r w:rsidR="003B09DD" w:rsidRPr="00E556E1">
        <w:rPr>
          <w:rFonts w:asciiTheme="minorHAnsi" w:hAnsiTheme="minorHAnsi" w:cstheme="minorHAnsi"/>
          <w:sz w:val="22"/>
          <w:szCs w:val="22"/>
        </w:rPr>
        <w:t xml:space="preserve">określenia taryf, wzoru wniosku </w:t>
      </w:r>
      <w:r w:rsidR="00540371" w:rsidRPr="00E556E1">
        <w:rPr>
          <w:rFonts w:asciiTheme="minorHAnsi" w:hAnsiTheme="minorHAnsi" w:cstheme="minorHAnsi"/>
          <w:sz w:val="22"/>
          <w:szCs w:val="22"/>
        </w:rPr>
        <w:t>o zatwierdzenie taryfy oraz warunków rozliczeń na zbiorowe zaopatrzenie w wodę i zbiorowe odprowadzanie ścieków (Dz.U.2018.472) oraz przepisy aktualnie obowiązujące</w:t>
      </w:r>
      <w:r w:rsidR="00FA0CD9" w:rsidRPr="00E556E1">
        <w:rPr>
          <w:rFonts w:asciiTheme="minorHAnsi" w:hAnsiTheme="minorHAnsi" w:cstheme="minorHAnsi"/>
          <w:sz w:val="22"/>
          <w:szCs w:val="22"/>
        </w:rPr>
        <w:t>go Regulaminu dostarczania wody</w:t>
      </w:r>
      <w:r w:rsidR="00885FA2">
        <w:rPr>
          <w:rFonts w:asciiTheme="minorHAnsi" w:hAnsiTheme="minorHAnsi" w:cstheme="minorHAnsi"/>
          <w:sz w:val="22"/>
          <w:szCs w:val="22"/>
        </w:rPr>
        <w:t xml:space="preserve"> </w:t>
      </w:r>
      <w:r w:rsidR="00540371" w:rsidRPr="00E556E1">
        <w:rPr>
          <w:rFonts w:asciiTheme="minorHAnsi" w:hAnsiTheme="minorHAnsi" w:cstheme="minorHAnsi"/>
          <w:sz w:val="22"/>
          <w:szCs w:val="22"/>
        </w:rPr>
        <w:t>i odprowadzania ścieków na terenie Miasta Stalowa Wola.</w:t>
      </w:r>
    </w:p>
    <w:p w:rsidR="00F65D51" w:rsidRPr="00E556E1" w:rsidRDefault="00F65D51"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1</w:t>
      </w:r>
      <w:r w:rsidR="00AF7CFC" w:rsidRPr="00E556E1">
        <w:rPr>
          <w:rFonts w:asciiTheme="minorHAnsi" w:hAnsiTheme="minorHAnsi" w:cstheme="minorHAnsi"/>
          <w:sz w:val="22"/>
          <w:szCs w:val="22"/>
        </w:rPr>
        <w:t>2</w:t>
      </w:r>
      <w:r w:rsidRPr="00E556E1">
        <w:rPr>
          <w:rFonts w:asciiTheme="minorHAnsi" w:hAnsiTheme="minorHAnsi" w:cstheme="minorHAnsi"/>
          <w:sz w:val="22"/>
          <w:szCs w:val="22"/>
        </w:rPr>
        <w:t>.</w:t>
      </w:r>
    </w:p>
    <w:p w:rsidR="00F65D51" w:rsidRPr="00E556E1" w:rsidRDefault="00F65D51" w:rsidP="00D551E9">
      <w:pPr>
        <w:ind w:left="-720"/>
        <w:rPr>
          <w:rFonts w:asciiTheme="minorHAnsi" w:hAnsiTheme="minorHAnsi" w:cstheme="minorHAnsi"/>
          <w:sz w:val="22"/>
          <w:szCs w:val="22"/>
        </w:rPr>
      </w:pPr>
      <w:r w:rsidRPr="00E556E1">
        <w:rPr>
          <w:rFonts w:asciiTheme="minorHAnsi" w:hAnsiTheme="minorHAnsi" w:cstheme="minorHAnsi"/>
          <w:sz w:val="22"/>
          <w:szCs w:val="22"/>
        </w:rPr>
        <w:t>Wszelkie zmiany dotyczące treści umowy mogą być dokonywane tylko w formie pisemnej.</w:t>
      </w:r>
    </w:p>
    <w:p w:rsidR="00F65D51" w:rsidRPr="00E556E1" w:rsidRDefault="00F65D51" w:rsidP="00D551E9">
      <w:pPr>
        <w:ind w:left="-720"/>
        <w:rPr>
          <w:rFonts w:asciiTheme="minorHAnsi" w:hAnsiTheme="minorHAnsi" w:cstheme="minorHAnsi"/>
          <w:sz w:val="22"/>
          <w:szCs w:val="22"/>
        </w:rPr>
      </w:pPr>
    </w:p>
    <w:p w:rsidR="00F65D51" w:rsidRPr="00E556E1" w:rsidRDefault="00F65D51"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1</w:t>
      </w:r>
      <w:r w:rsidR="00AF7CFC" w:rsidRPr="00E556E1">
        <w:rPr>
          <w:rFonts w:asciiTheme="minorHAnsi" w:hAnsiTheme="minorHAnsi" w:cstheme="minorHAnsi"/>
          <w:sz w:val="22"/>
          <w:szCs w:val="22"/>
        </w:rPr>
        <w:t>3</w:t>
      </w:r>
      <w:r w:rsidRPr="00E556E1">
        <w:rPr>
          <w:rFonts w:asciiTheme="minorHAnsi" w:hAnsiTheme="minorHAnsi" w:cstheme="minorHAnsi"/>
          <w:sz w:val="22"/>
          <w:szCs w:val="22"/>
        </w:rPr>
        <w:t>.</w:t>
      </w:r>
    </w:p>
    <w:p w:rsidR="003931F1" w:rsidRDefault="00F65D51" w:rsidP="00D551E9">
      <w:pPr>
        <w:numPr>
          <w:ilvl w:val="0"/>
          <w:numId w:val="10"/>
        </w:numPr>
        <w:tabs>
          <w:tab w:val="clear" w:pos="-720"/>
          <w:tab w:val="num" w:pos="-284"/>
        </w:tabs>
        <w:ind w:left="-180"/>
        <w:rPr>
          <w:rFonts w:asciiTheme="minorHAnsi" w:hAnsiTheme="minorHAnsi" w:cstheme="minorHAnsi"/>
          <w:sz w:val="22"/>
          <w:szCs w:val="22"/>
        </w:rPr>
      </w:pPr>
      <w:r w:rsidRPr="00E556E1">
        <w:rPr>
          <w:rFonts w:asciiTheme="minorHAnsi" w:hAnsiTheme="minorHAnsi" w:cstheme="minorHAnsi"/>
          <w:sz w:val="22"/>
          <w:szCs w:val="22"/>
        </w:rPr>
        <w:t>Umowa została zawarta na czas nieokreślony.</w:t>
      </w:r>
    </w:p>
    <w:p w:rsidR="00F65D51" w:rsidRPr="003931F1" w:rsidRDefault="00F65D51" w:rsidP="00D551E9">
      <w:pPr>
        <w:numPr>
          <w:ilvl w:val="0"/>
          <w:numId w:val="10"/>
        </w:numPr>
        <w:tabs>
          <w:tab w:val="clear" w:pos="-720"/>
          <w:tab w:val="num" w:pos="-284"/>
        </w:tabs>
        <w:ind w:left="-284" w:hanging="256"/>
        <w:rPr>
          <w:rFonts w:asciiTheme="minorHAnsi" w:hAnsiTheme="minorHAnsi" w:cstheme="minorHAnsi"/>
          <w:sz w:val="22"/>
          <w:szCs w:val="22"/>
        </w:rPr>
      </w:pPr>
      <w:r w:rsidRPr="003931F1">
        <w:rPr>
          <w:rFonts w:asciiTheme="minorHAnsi" w:hAnsiTheme="minorHAnsi" w:cstheme="minorHAnsi"/>
          <w:sz w:val="22"/>
          <w:szCs w:val="22"/>
        </w:rPr>
        <w:t xml:space="preserve">Usługobiorcy przysługuje prawo </w:t>
      </w:r>
      <w:r w:rsidR="00F03169" w:rsidRPr="003931F1">
        <w:rPr>
          <w:rFonts w:asciiTheme="minorHAnsi" w:hAnsiTheme="minorHAnsi" w:cstheme="minorHAnsi"/>
          <w:sz w:val="22"/>
          <w:szCs w:val="22"/>
        </w:rPr>
        <w:t xml:space="preserve">rozwiązania umowy po uprzednim </w:t>
      </w:r>
      <w:r w:rsidR="00A10BB8" w:rsidRPr="003931F1">
        <w:rPr>
          <w:rFonts w:asciiTheme="minorHAnsi" w:hAnsiTheme="minorHAnsi" w:cstheme="minorHAnsi"/>
          <w:sz w:val="22"/>
          <w:szCs w:val="22"/>
        </w:rPr>
        <w:t>3</w:t>
      </w:r>
      <w:r w:rsidRPr="003931F1">
        <w:rPr>
          <w:rFonts w:asciiTheme="minorHAnsi" w:hAnsiTheme="minorHAnsi" w:cstheme="minorHAnsi"/>
          <w:sz w:val="22"/>
          <w:szCs w:val="22"/>
        </w:rPr>
        <w:t xml:space="preserve"> miesięcznym okresie wypowiedzenia ze skutkiem na koniec miesiąca kalendarzowego.</w:t>
      </w:r>
      <w:r w:rsidR="00C1497C" w:rsidRPr="003931F1">
        <w:rPr>
          <w:rFonts w:asciiTheme="minorHAnsi" w:hAnsiTheme="minorHAnsi" w:cstheme="minorHAnsi"/>
          <w:sz w:val="22"/>
          <w:szCs w:val="22"/>
        </w:rPr>
        <w:t xml:space="preserve"> Braku wody w ujęciu z przyczyn niezależnych od Usługodawcy</w:t>
      </w:r>
    </w:p>
    <w:p w:rsidR="00F65D51" w:rsidRPr="00E556E1" w:rsidRDefault="00F65D51" w:rsidP="00D551E9">
      <w:pPr>
        <w:numPr>
          <w:ilvl w:val="0"/>
          <w:numId w:val="10"/>
        </w:numPr>
        <w:tabs>
          <w:tab w:val="clear" w:pos="-720"/>
          <w:tab w:val="num" w:pos="-284"/>
        </w:tabs>
        <w:ind w:left="-284" w:hanging="256"/>
        <w:rPr>
          <w:rFonts w:asciiTheme="minorHAnsi" w:hAnsiTheme="minorHAnsi" w:cstheme="minorHAnsi"/>
          <w:sz w:val="22"/>
          <w:szCs w:val="22"/>
        </w:rPr>
      </w:pPr>
      <w:r w:rsidRPr="00E556E1">
        <w:rPr>
          <w:rFonts w:asciiTheme="minorHAnsi" w:hAnsiTheme="minorHAnsi" w:cstheme="minorHAnsi"/>
          <w:sz w:val="22"/>
          <w:szCs w:val="22"/>
        </w:rPr>
        <w:t xml:space="preserve">Usługodawca może rozwiązać </w:t>
      </w:r>
      <w:r w:rsidR="00F03169" w:rsidRPr="00E556E1">
        <w:rPr>
          <w:rFonts w:asciiTheme="minorHAnsi" w:hAnsiTheme="minorHAnsi" w:cstheme="minorHAnsi"/>
          <w:sz w:val="22"/>
          <w:szCs w:val="22"/>
        </w:rPr>
        <w:t xml:space="preserve">umowę po uprzednim </w:t>
      </w:r>
      <w:r w:rsidR="00A10BB8" w:rsidRPr="00E556E1">
        <w:rPr>
          <w:rFonts w:asciiTheme="minorHAnsi" w:hAnsiTheme="minorHAnsi" w:cstheme="minorHAnsi"/>
          <w:sz w:val="22"/>
          <w:szCs w:val="22"/>
        </w:rPr>
        <w:t>3</w:t>
      </w:r>
      <w:r w:rsidR="00AA29F2" w:rsidRPr="00E556E1">
        <w:rPr>
          <w:rFonts w:asciiTheme="minorHAnsi" w:hAnsiTheme="minorHAnsi" w:cstheme="minorHAnsi"/>
          <w:sz w:val="22"/>
          <w:szCs w:val="22"/>
        </w:rPr>
        <w:t xml:space="preserve"> miesięcznym okresie wypowiedzenia ze skutkiem na</w:t>
      </w:r>
      <w:r w:rsidR="0053484D">
        <w:rPr>
          <w:rFonts w:asciiTheme="minorHAnsi" w:hAnsiTheme="minorHAnsi" w:cstheme="minorHAnsi"/>
          <w:sz w:val="22"/>
          <w:szCs w:val="22"/>
        </w:rPr>
        <w:t xml:space="preserve"> </w:t>
      </w:r>
      <w:r w:rsidR="00FA0CD9" w:rsidRPr="00E556E1">
        <w:rPr>
          <w:rFonts w:asciiTheme="minorHAnsi" w:hAnsiTheme="minorHAnsi" w:cstheme="minorHAnsi"/>
          <w:sz w:val="22"/>
          <w:szCs w:val="22"/>
        </w:rPr>
        <w:t>koniec miesiąca kalendarzowego</w:t>
      </w:r>
      <w:r w:rsidR="00885FA2">
        <w:rPr>
          <w:rFonts w:asciiTheme="minorHAnsi" w:hAnsiTheme="minorHAnsi" w:cstheme="minorHAnsi"/>
          <w:sz w:val="22"/>
          <w:szCs w:val="22"/>
        </w:rPr>
        <w:t xml:space="preserve"> </w:t>
      </w:r>
      <w:r w:rsidR="008338AA" w:rsidRPr="00E556E1">
        <w:rPr>
          <w:rFonts w:asciiTheme="minorHAnsi" w:hAnsiTheme="minorHAnsi" w:cstheme="minorHAnsi"/>
          <w:sz w:val="22"/>
          <w:szCs w:val="22"/>
        </w:rPr>
        <w:t>w przypadkach określonych w § 9</w:t>
      </w:r>
      <w:r w:rsidR="00AA29F2" w:rsidRPr="00E556E1">
        <w:rPr>
          <w:rFonts w:asciiTheme="minorHAnsi" w:hAnsiTheme="minorHAnsi" w:cstheme="minorHAnsi"/>
          <w:sz w:val="22"/>
          <w:szCs w:val="22"/>
        </w:rPr>
        <w:t>.</w:t>
      </w:r>
    </w:p>
    <w:p w:rsidR="00AA29F2" w:rsidRPr="0049651E" w:rsidRDefault="0070245C" w:rsidP="00D551E9">
      <w:pPr>
        <w:numPr>
          <w:ilvl w:val="0"/>
          <w:numId w:val="10"/>
        </w:numPr>
        <w:tabs>
          <w:tab w:val="clear" w:pos="-720"/>
          <w:tab w:val="num" w:pos="-284"/>
        </w:tabs>
        <w:ind w:left="-284" w:hanging="256"/>
        <w:rPr>
          <w:rFonts w:asciiTheme="minorHAnsi" w:hAnsiTheme="minorHAnsi" w:cstheme="minorHAnsi"/>
          <w:sz w:val="22"/>
          <w:szCs w:val="22"/>
        </w:rPr>
      </w:pPr>
      <w:r w:rsidRPr="00E556E1">
        <w:rPr>
          <w:rFonts w:asciiTheme="minorHAnsi" w:hAnsiTheme="minorHAnsi" w:cstheme="minorHAnsi"/>
          <w:sz w:val="22"/>
          <w:szCs w:val="22"/>
        </w:rPr>
        <w:lastRenderedPageBreak/>
        <w:t>Jeżeli w okresie obowiązywania lub wypowiedzenia umowy nowy właścici</w:t>
      </w:r>
      <w:r w:rsidR="0053484D">
        <w:rPr>
          <w:rFonts w:asciiTheme="minorHAnsi" w:hAnsiTheme="minorHAnsi" w:cstheme="minorHAnsi"/>
          <w:sz w:val="22"/>
          <w:szCs w:val="22"/>
        </w:rPr>
        <w:t xml:space="preserve">el lub użytkownik nieruchomości </w:t>
      </w:r>
      <w:r w:rsidRPr="00E556E1">
        <w:rPr>
          <w:rFonts w:asciiTheme="minorHAnsi" w:hAnsiTheme="minorHAnsi" w:cstheme="minorHAnsi"/>
          <w:sz w:val="22"/>
          <w:szCs w:val="22"/>
        </w:rPr>
        <w:t>po</w:t>
      </w:r>
      <w:r w:rsidR="004F448C" w:rsidRPr="00E556E1">
        <w:rPr>
          <w:rFonts w:asciiTheme="minorHAnsi" w:hAnsiTheme="minorHAnsi" w:cstheme="minorHAnsi"/>
          <w:sz w:val="22"/>
          <w:szCs w:val="22"/>
        </w:rPr>
        <w:t>dpisze z Usługodawcą nową umowę</w:t>
      </w:r>
      <w:r w:rsidR="00885FA2">
        <w:rPr>
          <w:rFonts w:asciiTheme="minorHAnsi" w:hAnsiTheme="minorHAnsi" w:cstheme="minorHAnsi"/>
          <w:sz w:val="22"/>
          <w:szCs w:val="22"/>
        </w:rPr>
        <w:t xml:space="preserve"> </w:t>
      </w:r>
      <w:r w:rsidRPr="00E556E1">
        <w:rPr>
          <w:rFonts w:asciiTheme="minorHAnsi" w:hAnsiTheme="minorHAnsi" w:cstheme="minorHAnsi"/>
          <w:sz w:val="22"/>
          <w:szCs w:val="22"/>
        </w:rPr>
        <w:t xml:space="preserve">o dostawę wody, niniejsza umowa ulega rozwiązaniu z </w:t>
      </w:r>
      <w:r w:rsidR="0053484D">
        <w:rPr>
          <w:rFonts w:asciiTheme="minorHAnsi" w:hAnsiTheme="minorHAnsi" w:cstheme="minorHAnsi"/>
          <w:sz w:val="22"/>
          <w:szCs w:val="22"/>
        </w:rPr>
        <w:t xml:space="preserve">dniem wejścia </w:t>
      </w:r>
      <w:r w:rsidRPr="00E556E1">
        <w:rPr>
          <w:rFonts w:asciiTheme="minorHAnsi" w:hAnsiTheme="minorHAnsi" w:cstheme="minorHAnsi"/>
          <w:sz w:val="22"/>
          <w:szCs w:val="22"/>
        </w:rPr>
        <w:t>w życie nowej umowy.</w:t>
      </w:r>
    </w:p>
    <w:p w:rsidR="00AA29F2" w:rsidRPr="00E556E1" w:rsidRDefault="00C36255" w:rsidP="00D551E9">
      <w:pPr>
        <w:spacing w:line="360" w:lineRule="auto"/>
        <w:ind w:left="3540" w:firstLine="708"/>
        <w:rPr>
          <w:rFonts w:asciiTheme="minorHAnsi" w:hAnsiTheme="minorHAnsi" w:cstheme="minorHAnsi"/>
          <w:sz w:val="22"/>
          <w:szCs w:val="22"/>
        </w:rPr>
      </w:pPr>
      <w:r w:rsidRPr="00E556E1">
        <w:rPr>
          <w:rFonts w:asciiTheme="minorHAnsi" w:hAnsiTheme="minorHAnsi" w:cstheme="minorHAnsi"/>
          <w:sz w:val="22"/>
          <w:szCs w:val="22"/>
        </w:rPr>
        <w:t>§ 1</w:t>
      </w:r>
      <w:r w:rsidR="00AF7CFC" w:rsidRPr="00E556E1">
        <w:rPr>
          <w:rFonts w:asciiTheme="minorHAnsi" w:hAnsiTheme="minorHAnsi" w:cstheme="minorHAnsi"/>
          <w:sz w:val="22"/>
          <w:szCs w:val="22"/>
        </w:rPr>
        <w:t>4</w:t>
      </w:r>
      <w:r w:rsidR="00AA29F2" w:rsidRPr="00E556E1">
        <w:rPr>
          <w:rFonts w:asciiTheme="minorHAnsi" w:hAnsiTheme="minorHAnsi" w:cstheme="minorHAnsi"/>
          <w:sz w:val="22"/>
          <w:szCs w:val="22"/>
        </w:rPr>
        <w:t>.</w:t>
      </w:r>
    </w:p>
    <w:p w:rsidR="00AA29F2" w:rsidRPr="00E556E1" w:rsidRDefault="00AA29F2" w:rsidP="00D551E9">
      <w:pPr>
        <w:ind w:left="-720"/>
        <w:rPr>
          <w:rFonts w:asciiTheme="minorHAnsi" w:hAnsiTheme="minorHAnsi" w:cstheme="minorHAnsi"/>
          <w:sz w:val="22"/>
          <w:szCs w:val="22"/>
        </w:rPr>
      </w:pPr>
      <w:r w:rsidRPr="00E556E1">
        <w:rPr>
          <w:rFonts w:asciiTheme="minorHAnsi" w:hAnsiTheme="minorHAnsi" w:cstheme="minorHAnsi"/>
          <w:sz w:val="22"/>
          <w:szCs w:val="22"/>
        </w:rPr>
        <w:t>Spory wynikłe ze stosowania niniejszej umowy będą rozstrzygać Sądy Powszechne.</w:t>
      </w:r>
    </w:p>
    <w:p w:rsidR="0042715E" w:rsidRPr="00E556E1" w:rsidRDefault="0042715E" w:rsidP="00D551E9">
      <w:pPr>
        <w:rPr>
          <w:rFonts w:asciiTheme="minorHAnsi" w:hAnsiTheme="minorHAnsi" w:cstheme="minorHAnsi"/>
          <w:sz w:val="22"/>
          <w:szCs w:val="22"/>
        </w:rPr>
      </w:pPr>
    </w:p>
    <w:p w:rsidR="0042715E" w:rsidRPr="00E556E1" w:rsidRDefault="0042715E" w:rsidP="00D551E9">
      <w:pPr>
        <w:spacing w:line="360" w:lineRule="auto"/>
        <w:ind w:left="4248"/>
        <w:rPr>
          <w:rFonts w:asciiTheme="minorHAnsi" w:hAnsiTheme="minorHAnsi" w:cstheme="minorHAnsi"/>
          <w:sz w:val="22"/>
          <w:szCs w:val="22"/>
        </w:rPr>
      </w:pPr>
      <w:r w:rsidRPr="00E556E1">
        <w:rPr>
          <w:rFonts w:asciiTheme="minorHAnsi" w:hAnsiTheme="minorHAnsi" w:cstheme="minorHAnsi"/>
          <w:sz w:val="22"/>
          <w:szCs w:val="22"/>
        </w:rPr>
        <w:t>§ 1</w:t>
      </w:r>
      <w:r w:rsidR="00AF7CFC" w:rsidRPr="00E556E1">
        <w:rPr>
          <w:rFonts w:asciiTheme="minorHAnsi" w:hAnsiTheme="minorHAnsi" w:cstheme="minorHAnsi"/>
          <w:sz w:val="22"/>
          <w:szCs w:val="22"/>
        </w:rPr>
        <w:t>5</w:t>
      </w:r>
      <w:r w:rsidRPr="00E556E1">
        <w:rPr>
          <w:rFonts w:asciiTheme="minorHAnsi" w:hAnsiTheme="minorHAnsi" w:cstheme="minorHAnsi"/>
          <w:sz w:val="22"/>
          <w:szCs w:val="22"/>
        </w:rPr>
        <w:t>.</w:t>
      </w:r>
    </w:p>
    <w:p w:rsidR="00AF7CFC" w:rsidRDefault="00AF7CFC" w:rsidP="00D551E9">
      <w:pPr>
        <w:ind w:left="-709"/>
        <w:rPr>
          <w:rFonts w:asciiTheme="minorHAnsi" w:hAnsiTheme="minorHAnsi" w:cstheme="minorHAnsi"/>
          <w:sz w:val="22"/>
          <w:szCs w:val="22"/>
        </w:rPr>
      </w:pPr>
      <w:r w:rsidRPr="00E556E1">
        <w:rPr>
          <w:rFonts w:asciiTheme="minorHAnsi" w:hAnsiTheme="minorHAnsi" w:cstheme="minorHAnsi"/>
          <w:sz w:val="22"/>
          <w:szCs w:val="22"/>
        </w:rPr>
        <w:t xml:space="preserve">Zgodnie z art. 13 ogólnego rozporządzenia o ochronie danych osobowych z dnia 27 kwietnia 2016 r. (Dz. Urz. UE </w:t>
      </w:r>
      <w:r w:rsidR="00D96E93">
        <w:rPr>
          <w:rFonts w:asciiTheme="minorHAnsi" w:hAnsiTheme="minorHAnsi" w:cstheme="minorHAnsi"/>
          <w:sz w:val="22"/>
          <w:szCs w:val="22"/>
        </w:rPr>
        <w:br/>
      </w:r>
      <w:r w:rsidRPr="00E556E1">
        <w:rPr>
          <w:rFonts w:asciiTheme="minorHAnsi" w:hAnsiTheme="minorHAnsi" w:cstheme="minorHAnsi"/>
          <w:sz w:val="22"/>
          <w:szCs w:val="22"/>
        </w:rPr>
        <w:t>L 119 z 04.05.2016) Usługodawca informuje, iż:</w:t>
      </w:r>
    </w:p>
    <w:p w:rsidR="00885FA2" w:rsidRPr="00E556E1" w:rsidRDefault="00885FA2" w:rsidP="00D551E9">
      <w:pPr>
        <w:ind w:left="-709"/>
        <w:rPr>
          <w:rFonts w:asciiTheme="minorHAnsi" w:hAnsiTheme="minorHAnsi" w:cstheme="minorHAnsi"/>
          <w:sz w:val="22"/>
          <w:szCs w:val="22"/>
        </w:rPr>
      </w:pP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 xml:space="preserve">administratorem Pani/Pana danych osobowych jest Miejski Zakład Komunalny Sp. z o.o., ul. Komunalna 1, </w:t>
      </w:r>
      <w:r w:rsidR="004B5136" w:rsidRPr="00885FA2">
        <w:rPr>
          <w:rFonts w:asciiTheme="minorHAnsi" w:hAnsiTheme="minorHAnsi" w:cstheme="minorHAnsi"/>
          <w:sz w:val="22"/>
          <w:szCs w:val="22"/>
        </w:rPr>
        <w:br/>
      </w:r>
      <w:r w:rsidRPr="00885FA2">
        <w:rPr>
          <w:rFonts w:asciiTheme="minorHAnsi" w:hAnsiTheme="minorHAnsi" w:cstheme="minorHAnsi"/>
          <w:sz w:val="22"/>
          <w:szCs w:val="22"/>
        </w:rPr>
        <w:t>37-450 Stalowa Wola;</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kontakt z Inspektorem Ochrony Danych - iod@mzk.stalowa-wola.pl;</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Pani/Pana dane osobowe przetwarzane będą w celu realizacji umowy - na podstawie Art. 6 ust. 1 lit. b ogólnego rozporządzenia o ochronie danych osobowych z dnia 27 kwietnia 2016 r. (przetwarzanie jest niezbędne do wykonania umowy, której stroną jest osoba, której dane dotyczą, lub do podjęcia działań na żądanie osoby, której dane dotyczą, przed zawarciem umowy);</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 xml:space="preserve">odbiorcami Pani/Pana danych osobowych będą pracownicy MZK, którzy zostali przeszkoleni i upoważnieni do przetwarzania tych danych; </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Pani/Pana dane osobowe przechowywane będą w oparciu o uzasadniony interes realizowany przez administratora;</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posiada Pani/Pan prawo do żądania od administratora dostępu do danych osobowych, ich sprostowania, usunięcia lub ograniczenia przetwarzania;</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 xml:space="preserve">Pani/Pana dane osobowe nie będą przekazywane poza obszar Unii Europejskiej; </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ma Pani/Pan prawo wniesienia skargi do organu nadzorczego;</w:t>
      </w:r>
    </w:p>
    <w:p w:rsidR="00AF7CFC" w:rsidRPr="00885FA2" w:rsidRDefault="00AF7CFC" w:rsidP="00D551E9">
      <w:pPr>
        <w:pStyle w:val="Akapitzlist"/>
        <w:numPr>
          <w:ilvl w:val="0"/>
          <w:numId w:val="16"/>
        </w:numPr>
        <w:ind w:left="-426" w:hanging="283"/>
        <w:rPr>
          <w:rFonts w:asciiTheme="minorHAnsi" w:hAnsiTheme="minorHAnsi" w:cstheme="minorHAnsi"/>
          <w:sz w:val="22"/>
          <w:szCs w:val="22"/>
        </w:rPr>
      </w:pPr>
      <w:r w:rsidRPr="00885FA2">
        <w:rPr>
          <w:rFonts w:asciiTheme="minorHAnsi" w:hAnsiTheme="minorHAnsi" w:cstheme="minorHAnsi"/>
          <w:sz w:val="22"/>
          <w:szCs w:val="22"/>
        </w:rPr>
        <w:t>podanie danych osobowych jest dobrowolne, jednakże odmowa podania danych może skutkować odmową zawarcia umowy.</w:t>
      </w:r>
    </w:p>
    <w:p w:rsidR="0042715E" w:rsidRPr="00E556E1" w:rsidRDefault="0042715E" w:rsidP="00D551E9">
      <w:pPr>
        <w:rPr>
          <w:rFonts w:asciiTheme="minorHAnsi" w:hAnsiTheme="minorHAnsi" w:cstheme="minorHAnsi"/>
          <w:sz w:val="22"/>
          <w:szCs w:val="22"/>
        </w:rPr>
      </w:pPr>
    </w:p>
    <w:p w:rsidR="00AA29F2" w:rsidRPr="00E556E1" w:rsidRDefault="00C36255" w:rsidP="00D551E9">
      <w:pPr>
        <w:spacing w:line="360" w:lineRule="auto"/>
        <w:ind w:left="4248"/>
        <w:rPr>
          <w:rFonts w:asciiTheme="minorHAnsi" w:hAnsiTheme="minorHAnsi" w:cstheme="minorHAnsi"/>
          <w:sz w:val="22"/>
          <w:szCs w:val="22"/>
        </w:rPr>
      </w:pPr>
      <w:r w:rsidRPr="00E556E1">
        <w:rPr>
          <w:rFonts w:asciiTheme="minorHAnsi" w:hAnsiTheme="minorHAnsi" w:cstheme="minorHAnsi"/>
          <w:sz w:val="22"/>
          <w:szCs w:val="22"/>
        </w:rPr>
        <w:t>§ 1</w:t>
      </w:r>
      <w:r w:rsidR="00AF7CFC" w:rsidRPr="00E556E1">
        <w:rPr>
          <w:rFonts w:asciiTheme="minorHAnsi" w:hAnsiTheme="minorHAnsi" w:cstheme="minorHAnsi"/>
          <w:sz w:val="22"/>
          <w:szCs w:val="22"/>
        </w:rPr>
        <w:t>6</w:t>
      </w:r>
      <w:r w:rsidR="00AA29F2" w:rsidRPr="00E556E1">
        <w:rPr>
          <w:rFonts w:asciiTheme="minorHAnsi" w:hAnsiTheme="minorHAnsi" w:cstheme="minorHAnsi"/>
          <w:sz w:val="22"/>
          <w:szCs w:val="22"/>
        </w:rPr>
        <w:t>.</w:t>
      </w:r>
    </w:p>
    <w:p w:rsidR="00AA29F2" w:rsidRPr="00E556E1" w:rsidRDefault="00AA29F2" w:rsidP="00D551E9">
      <w:pPr>
        <w:numPr>
          <w:ilvl w:val="0"/>
          <w:numId w:val="11"/>
        </w:numPr>
        <w:tabs>
          <w:tab w:val="clear" w:pos="-720"/>
          <w:tab w:val="num" w:pos="-180"/>
        </w:tabs>
        <w:ind w:left="-426" w:hanging="283"/>
        <w:rPr>
          <w:rFonts w:asciiTheme="minorHAnsi" w:hAnsiTheme="minorHAnsi" w:cstheme="minorHAnsi"/>
          <w:sz w:val="22"/>
          <w:szCs w:val="22"/>
        </w:rPr>
      </w:pPr>
      <w:r w:rsidRPr="00E556E1">
        <w:rPr>
          <w:rFonts w:asciiTheme="minorHAnsi" w:hAnsiTheme="minorHAnsi" w:cstheme="minorHAnsi"/>
          <w:sz w:val="22"/>
          <w:szCs w:val="22"/>
        </w:rPr>
        <w:t>Niniejsza umowa zostaje sporządzona w dwóch jednobrzmiących egzemplarzach, po jednej dla każdej ze stron.</w:t>
      </w:r>
    </w:p>
    <w:p w:rsidR="008338AA" w:rsidRPr="00E556E1" w:rsidRDefault="00AA29F2" w:rsidP="00D551E9">
      <w:pPr>
        <w:numPr>
          <w:ilvl w:val="0"/>
          <w:numId w:val="11"/>
        </w:numPr>
        <w:tabs>
          <w:tab w:val="clear" w:pos="-720"/>
          <w:tab w:val="num" w:pos="-180"/>
        </w:tabs>
        <w:ind w:left="-426" w:hanging="283"/>
        <w:rPr>
          <w:rFonts w:asciiTheme="minorHAnsi" w:hAnsiTheme="minorHAnsi" w:cstheme="minorHAnsi"/>
          <w:sz w:val="22"/>
          <w:szCs w:val="22"/>
        </w:rPr>
      </w:pPr>
      <w:r w:rsidRPr="00E556E1">
        <w:rPr>
          <w:rFonts w:asciiTheme="minorHAnsi" w:hAnsiTheme="minorHAnsi" w:cstheme="minorHAnsi"/>
          <w:sz w:val="22"/>
          <w:szCs w:val="22"/>
        </w:rPr>
        <w:t>Postanowienia umowy obowiązują od dnia</w:t>
      </w:r>
      <w:r w:rsidR="00EA30AF">
        <w:rPr>
          <w:rFonts w:asciiTheme="minorHAnsi" w:hAnsiTheme="minorHAnsi" w:cstheme="minorHAnsi"/>
          <w:sz w:val="22"/>
          <w:szCs w:val="22"/>
        </w:rPr>
        <w:t xml:space="preserve"> </w:t>
      </w:r>
      <w:bookmarkStart w:id="0" w:name="_GoBack"/>
      <w:bookmarkEnd w:id="0"/>
      <w:r w:rsidRPr="00E556E1">
        <w:rPr>
          <w:rFonts w:asciiTheme="minorHAnsi" w:hAnsiTheme="minorHAnsi" w:cstheme="minorHAnsi"/>
          <w:sz w:val="22"/>
          <w:szCs w:val="22"/>
        </w:rPr>
        <w:t>…………..................</w:t>
      </w:r>
    </w:p>
    <w:p w:rsidR="008338AA" w:rsidRPr="00E556E1" w:rsidRDefault="008338AA" w:rsidP="00D551E9">
      <w:pPr>
        <w:numPr>
          <w:ilvl w:val="0"/>
          <w:numId w:val="11"/>
        </w:numPr>
        <w:tabs>
          <w:tab w:val="clear" w:pos="-720"/>
          <w:tab w:val="num" w:pos="-180"/>
        </w:tabs>
        <w:ind w:left="-426" w:hanging="283"/>
        <w:rPr>
          <w:rFonts w:asciiTheme="minorHAnsi" w:hAnsiTheme="minorHAnsi" w:cstheme="minorHAnsi"/>
          <w:sz w:val="22"/>
          <w:szCs w:val="22"/>
        </w:rPr>
      </w:pPr>
      <w:r w:rsidRPr="00E556E1">
        <w:rPr>
          <w:rFonts w:asciiTheme="minorHAnsi" w:hAnsiTheme="minorHAnsi" w:cstheme="minorHAnsi"/>
          <w:sz w:val="22"/>
          <w:szCs w:val="22"/>
        </w:rPr>
        <w:t>Z dniem podpisania niniejszej umowy traci moc poprzednio obowiązująca umowa  o dostawę wody zawarta między stronami.</w:t>
      </w:r>
      <w:r w:rsidR="00885FA2">
        <w:rPr>
          <w:rFonts w:asciiTheme="minorHAnsi" w:hAnsiTheme="minorHAnsi" w:cstheme="minorHAnsi"/>
          <w:sz w:val="22"/>
          <w:szCs w:val="22"/>
        </w:rPr>
        <w:t xml:space="preserve"> </w:t>
      </w:r>
    </w:p>
    <w:p w:rsidR="00AF7CFC" w:rsidRPr="00E556E1" w:rsidRDefault="00AF7CFC" w:rsidP="00D551E9">
      <w:pPr>
        <w:spacing w:line="1440" w:lineRule="auto"/>
        <w:rPr>
          <w:rFonts w:asciiTheme="minorHAnsi" w:hAnsiTheme="minorHAnsi" w:cstheme="minorHAnsi"/>
          <w:sz w:val="12"/>
          <w:szCs w:val="12"/>
        </w:rPr>
      </w:pPr>
    </w:p>
    <w:p w:rsidR="005748BA" w:rsidRPr="00E556E1" w:rsidRDefault="005748BA" w:rsidP="000D3A27">
      <w:pPr>
        <w:spacing w:line="1680" w:lineRule="auto"/>
        <w:ind w:left="6663" w:hanging="5529"/>
        <w:rPr>
          <w:rFonts w:asciiTheme="minorHAnsi" w:hAnsiTheme="minorHAnsi" w:cstheme="minorHAnsi"/>
          <w:b/>
        </w:rPr>
      </w:pPr>
      <w:r w:rsidRPr="00E556E1">
        <w:rPr>
          <w:rFonts w:asciiTheme="minorHAnsi" w:hAnsiTheme="minorHAnsi" w:cstheme="minorHAnsi"/>
          <w:b/>
        </w:rPr>
        <w:t>USŁUGOBIORCA</w:t>
      </w:r>
      <w:r w:rsidRPr="00E556E1">
        <w:rPr>
          <w:rFonts w:asciiTheme="minorHAnsi" w:hAnsiTheme="minorHAnsi" w:cstheme="minorHAnsi"/>
          <w:b/>
        </w:rPr>
        <w:tab/>
        <w:t>USŁUGODAWCA</w:t>
      </w:r>
    </w:p>
    <w:p w:rsidR="005748BA" w:rsidRPr="00E556E1" w:rsidRDefault="005748BA" w:rsidP="00D551E9">
      <w:pPr>
        <w:spacing w:line="360" w:lineRule="auto"/>
        <w:ind w:left="5670" w:hanging="5670"/>
        <w:rPr>
          <w:rFonts w:asciiTheme="minorHAnsi" w:hAnsiTheme="minorHAnsi" w:cstheme="minorHAnsi"/>
          <w:b/>
          <w:sz w:val="22"/>
          <w:szCs w:val="22"/>
        </w:rPr>
      </w:pPr>
      <w:r w:rsidRPr="00E556E1">
        <w:rPr>
          <w:rFonts w:asciiTheme="minorHAnsi" w:hAnsiTheme="minorHAnsi" w:cstheme="minorHAnsi"/>
          <w:b/>
          <w:sz w:val="22"/>
          <w:szCs w:val="22"/>
        </w:rPr>
        <w:t>.............................................................………</w:t>
      </w:r>
      <w:r w:rsidRPr="00E556E1">
        <w:rPr>
          <w:rFonts w:asciiTheme="minorHAnsi" w:hAnsiTheme="minorHAnsi" w:cstheme="minorHAnsi"/>
          <w:b/>
          <w:sz w:val="22"/>
          <w:szCs w:val="22"/>
        </w:rPr>
        <w:tab/>
        <w:t>………………………………………………………………..</w:t>
      </w:r>
    </w:p>
    <w:p w:rsidR="005748BA" w:rsidRPr="00E556E1" w:rsidRDefault="00F85B36" w:rsidP="00D551E9">
      <w:pPr>
        <w:spacing w:line="480" w:lineRule="auto"/>
        <w:ind w:left="6804" w:hanging="5528"/>
        <w:rPr>
          <w:rFonts w:asciiTheme="minorHAnsi" w:hAnsiTheme="minorHAnsi" w:cstheme="minorHAnsi"/>
          <w:sz w:val="22"/>
          <w:szCs w:val="22"/>
        </w:rPr>
      </w:pPr>
      <w:r>
        <w:rPr>
          <w:rFonts w:asciiTheme="minorHAnsi" w:hAnsiTheme="minorHAnsi" w:cstheme="minorHAnsi"/>
          <w:sz w:val="22"/>
          <w:szCs w:val="22"/>
        </w:rPr>
        <w:t>(</w:t>
      </w:r>
      <w:r w:rsidR="005748BA" w:rsidRPr="00E556E1">
        <w:rPr>
          <w:rFonts w:asciiTheme="minorHAnsi" w:hAnsiTheme="minorHAnsi" w:cstheme="minorHAnsi"/>
          <w:sz w:val="22"/>
          <w:szCs w:val="22"/>
        </w:rPr>
        <w:t>czytelny podpis</w:t>
      </w:r>
      <w:r>
        <w:rPr>
          <w:rFonts w:asciiTheme="minorHAnsi" w:hAnsiTheme="minorHAnsi" w:cstheme="minorHAnsi"/>
          <w:sz w:val="22"/>
          <w:szCs w:val="22"/>
        </w:rPr>
        <w:t>)</w:t>
      </w:r>
      <w:r w:rsidR="005748BA" w:rsidRPr="00E556E1">
        <w:rPr>
          <w:rFonts w:asciiTheme="minorHAnsi" w:hAnsiTheme="minorHAnsi" w:cstheme="minorHAnsi"/>
          <w:sz w:val="22"/>
          <w:szCs w:val="22"/>
        </w:rPr>
        <w:tab/>
      </w:r>
      <w:r>
        <w:rPr>
          <w:rFonts w:asciiTheme="minorHAnsi" w:hAnsiTheme="minorHAnsi" w:cstheme="minorHAnsi"/>
          <w:sz w:val="22"/>
          <w:szCs w:val="22"/>
        </w:rPr>
        <w:t>(</w:t>
      </w:r>
      <w:r w:rsidR="005748BA" w:rsidRPr="00E556E1">
        <w:rPr>
          <w:rFonts w:asciiTheme="minorHAnsi" w:hAnsiTheme="minorHAnsi" w:cstheme="minorHAnsi"/>
          <w:sz w:val="22"/>
          <w:szCs w:val="22"/>
        </w:rPr>
        <w:t>czytelny podpis</w:t>
      </w:r>
      <w:r>
        <w:rPr>
          <w:rFonts w:asciiTheme="minorHAnsi" w:hAnsiTheme="minorHAnsi" w:cstheme="minorHAnsi"/>
          <w:sz w:val="22"/>
          <w:szCs w:val="22"/>
        </w:rPr>
        <w:t>)</w:t>
      </w:r>
    </w:p>
    <w:p w:rsidR="00D551E9" w:rsidRPr="00E556E1" w:rsidRDefault="00594F35">
      <w:pPr>
        <w:spacing w:line="720" w:lineRule="auto"/>
        <w:rPr>
          <w:rFonts w:asciiTheme="minorHAnsi" w:hAnsiTheme="minorHAnsi" w:cstheme="minorHAnsi"/>
          <w:color w:val="C0C0C0"/>
          <w:sz w:val="16"/>
          <w:szCs w:val="16"/>
          <w14:shadow w14:blurRad="50800" w14:dist="38100" w14:dir="2700000" w14:sx="100000" w14:sy="100000" w14:kx="0" w14:ky="0" w14:algn="tl">
            <w14:srgbClr w14:val="000000">
              <w14:alpha w14:val="60000"/>
            </w14:srgbClr>
          </w14:shadow>
        </w:rPr>
      </w:pPr>
      <w:r w:rsidRPr="00E556E1">
        <w:rPr>
          <w:rFonts w:asciiTheme="minorHAnsi" w:hAnsiTheme="minorHAnsi" w:cstheme="minorHAnsi"/>
          <w:noProof/>
          <w:color w:val="C0C0C0"/>
          <w:sz w:val="16"/>
          <w:szCs w:val="16"/>
          <w14:shadow w14:blurRad="50800" w14:dist="38100" w14:dir="2700000" w14:sx="100000" w14:sy="100000" w14:kx="0" w14:ky="0" w14:algn="tl">
            <w14:srgbClr w14:val="000000">
              <w14:alpha w14:val="60000"/>
            </w14:srgbClr>
          </w14:shadow>
        </w:rPr>
        <mc:AlternateContent>
          <mc:Choice Requires="wps">
            <w:drawing>
              <wp:inline distT="0" distB="0" distL="0" distR="0">
                <wp:extent cx="561975" cy="5975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 cy="597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4F35" w:rsidRDefault="00594F35" w:rsidP="00594F35">
                            <w:pPr>
                              <w:pStyle w:val="Normalny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2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" filled="f" stroked="f">
                <v:stroke joinstyle="round"/>
                <o:lock v:ext="edit" shapetype="t"/>
                <v:textbox style="mso-fit-shape-to-text:t">
                  <w:txbxContent>
                    <w:p w:rsidR="00594F35" w:rsidRDefault="00594F35" w:rsidP="00594F35">
                      <w:pPr>
                        <w:pStyle w:val="Normalny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w:t>
                      </w:r>
                    </w:p>
                  </w:txbxContent>
                </v:textbox>
                <w10:anchorlock/>
              </v:shape>
            </w:pict>
          </mc:Fallback>
        </mc:AlternateContent>
      </w:r>
    </w:p>
    <w:sectPr w:rsidR="00D551E9" w:rsidRPr="00E556E1" w:rsidSect="00DA3027">
      <w:footerReference w:type="default" r:id="rId10"/>
      <w:pgSz w:w="11906" w:h="16838"/>
      <w:pgMar w:top="567" w:right="92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20" w:rsidRDefault="00704A20" w:rsidP="00901ED0">
      <w:r>
        <w:separator/>
      </w:r>
    </w:p>
  </w:endnote>
  <w:endnote w:type="continuationSeparator" w:id="0">
    <w:p w:rsidR="00704A20" w:rsidRDefault="00704A20" w:rsidP="0090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80041"/>
      <w:docPartObj>
        <w:docPartGallery w:val="Page Numbers (Bottom of Page)"/>
        <w:docPartUnique/>
      </w:docPartObj>
    </w:sdtPr>
    <w:sdtEndPr/>
    <w:sdtContent>
      <w:sdt>
        <w:sdtPr>
          <w:id w:val="-1769616900"/>
          <w:docPartObj>
            <w:docPartGallery w:val="Page Numbers (Top of Page)"/>
            <w:docPartUnique/>
          </w:docPartObj>
        </w:sdtPr>
        <w:sdtEndPr/>
        <w:sdtContent>
          <w:p w:rsidR="00901ED0" w:rsidRDefault="00901ED0">
            <w:pPr>
              <w:pStyle w:val="Stopka"/>
              <w:jc w:val="right"/>
            </w:pPr>
            <w:r>
              <w:t xml:space="preserve">Strona </w:t>
            </w:r>
            <w:r>
              <w:rPr>
                <w:b/>
                <w:bCs/>
              </w:rPr>
              <w:fldChar w:fldCharType="begin"/>
            </w:r>
            <w:r>
              <w:rPr>
                <w:b/>
                <w:bCs/>
              </w:rPr>
              <w:instrText>PAGE</w:instrText>
            </w:r>
            <w:r>
              <w:rPr>
                <w:b/>
                <w:bCs/>
              </w:rPr>
              <w:fldChar w:fldCharType="separate"/>
            </w:r>
            <w:r w:rsidR="00720DCE">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720DCE">
              <w:rPr>
                <w:b/>
                <w:bCs/>
                <w:noProof/>
              </w:rPr>
              <w:t>4</w:t>
            </w:r>
            <w:r>
              <w:rPr>
                <w:b/>
                <w:bCs/>
              </w:rPr>
              <w:fldChar w:fldCharType="end"/>
            </w:r>
          </w:p>
        </w:sdtContent>
      </w:sdt>
    </w:sdtContent>
  </w:sdt>
  <w:p w:rsidR="00901ED0" w:rsidRDefault="00901E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20" w:rsidRDefault="00704A20" w:rsidP="00901ED0">
      <w:r>
        <w:separator/>
      </w:r>
    </w:p>
  </w:footnote>
  <w:footnote w:type="continuationSeparator" w:id="0">
    <w:p w:rsidR="00704A20" w:rsidRDefault="00704A20" w:rsidP="00901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152C7CD2"/>
    <w:multiLevelType w:val="hybridMultilevel"/>
    <w:tmpl w:val="BF7A6694"/>
    <w:lvl w:ilvl="0" w:tplc="96641B68">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 w15:restartNumberingAfterBreak="0">
    <w:nsid w:val="192129EB"/>
    <w:multiLevelType w:val="singleLevel"/>
    <w:tmpl w:val="A59A9510"/>
    <w:lvl w:ilvl="0">
      <w:start w:val="1"/>
      <w:numFmt w:val="decimal"/>
      <w:lvlText w:val="%1)"/>
      <w:lvlJc w:val="left"/>
      <w:pPr>
        <w:tabs>
          <w:tab w:val="num" w:pos="504"/>
        </w:tabs>
        <w:ind w:left="504" w:hanging="360"/>
      </w:pPr>
      <w:rPr>
        <w:rFonts w:cs="Times New Roman" w:hint="default"/>
      </w:rPr>
    </w:lvl>
  </w:abstractNum>
  <w:abstractNum w:abstractNumId="3" w15:restartNumberingAfterBreak="0">
    <w:nsid w:val="2DCF1AD6"/>
    <w:multiLevelType w:val="hybridMultilevel"/>
    <w:tmpl w:val="662C3B4E"/>
    <w:lvl w:ilvl="0" w:tplc="429810D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15:restartNumberingAfterBreak="0">
    <w:nsid w:val="314F62B3"/>
    <w:multiLevelType w:val="hybridMultilevel"/>
    <w:tmpl w:val="275C4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055B6"/>
    <w:multiLevelType w:val="hybridMultilevel"/>
    <w:tmpl w:val="CD8038F0"/>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4259252C"/>
    <w:multiLevelType w:val="hybridMultilevel"/>
    <w:tmpl w:val="714CEE7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 w15:restartNumberingAfterBreak="0">
    <w:nsid w:val="4AFD0DFC"/>
    <w:multiLevelType w:val="hybridMultilevel"/>
    <w:tmpl w:val="A5C020BC"/>
    <w:lvl w:ilvl="0" w:tplc="429810DE">
      <w:start w:val="1"/>
      <w:numFmt w:val="decimal"/>
      <w:lvlText w:val="%1)"/>
      <w:lvlJc w:val="left"/>
      <w:pPr>
        <w:tabs>
          <w:tab w:val="num" w:pos="-900"/>
        </w:tabs>
        <w:ind w:left="-900" w:hanging="360"/>
      </w:pPr>
      <w:rPr>
        <w:rFonts w:hint="default"/>
      </w:rPr>
    </w:lvl>
    <w:lvl w:ilvl="1" w:tplc="387C6AF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4B2F7D12"/>
    <w:multiLevelType w:val="hybridMultilevel"/>
    <w:tmpl w:val="6876D2B6"/>
    <w:lvl w:ilvl="0" w:tplc="3EB4EE92">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64903D35"/>
    <w:multiLevelType w:val="hybridMultilevel"/>
    <w:tmpl w:val="13A640CA"/>
    <w:lvl w:ilvl="0" w:tplc="2F8A3FA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5886C24"/>
    <w:multiLevelType w:val="hybridMultilevel"/>
    <w:tmpl w:val="0504A270"/>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1" w15:restartNumberingAfterBreak="0">
    <w:nsid w:val="694C5B4D"/>
    <w:multiLevelType w:val="hybridMultilevel"/>
    <w:tmpl w:val="D54C6094"/>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 w15:restartNumberingAfterBreak="0">
    <w:nsid w:val="6A3531A2"/>
    <w:multiLevelType w:val="hybridMultilevel"/>
    <w:tmpl w:val="854E635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15:restartNumberingAfterBreak="0">
    <w:nsid w:val="75602242"/>
    <w:multiLevelType w:val="hybridMultilevel"/>
    <w:tmpl w:val="0E9012E6"/>
    <w:lvl w:ilvl="0" w:tplc="6BC6FD9C">
      <w:start w:val="1"/>
      <w:numFmt w:val="decimal"/>
      <w:pStyle w:val="Nagwek1"/>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4" w15:restartNumberingAfterBreak="0">
    <w:nsid w:val="7D993911"/>
    <w:multiLevelType w:val="multilevel"/>
    <w:tmpl w:val="A5C020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7F3036C9"/>
    <w:multiLevelType w:val="hybridMultilevel"/>
    <w:tmpl w:val="FD74E1B2"/>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2"/>
  </w:num>
  <w:num w:numId="2">
    <w:abstractNumId w:val="13"/>
  </w:num>
  <w:num w:numId="3">
    <w:abstractNumId w:val="8"/>
  </w:num>
  <w:num w:numId="4">
    <w:abstractNumId w:val="3"/>
  </w:num>
  <w:num w:numId="5">
    <w:abstractNumId w:val="15"/>
  </w:num>
  <w:num w:numId="6">
    <w:abstractNumId w:val="7"/>
  </w:num>
  <w:num w:numId="7">
    <w:abstractNumId w:val="14"/>
  </w:num>
  <w:num w:numId="8">
    <w:abstractNumId w:val="11"/>
  </w:num>
  <w:num w:numId="9">
    <w:abstractNumId w:val="12"/>
  </w:num>
  <w:num w:numId="10">
    <w:abstractNumId w:val="6"/>
  </w:num>
  <w:num w:numId="11">
    <w:abstractNumId w:val="5"/>
  </w:num>
  <w:num w:numId="12">
    <w:abstractNumId w:val="0"/>
    <w:lvlOverride w:ilvl="0">
      <w:startOverride w:val="1"/>
    </w:lvlOverride>
  </w:num>
  <w:num w:numId="13">
    <w:abstractNumId w:val="4"/>
  </w:num>
  <w:num w:numId="14">
    <w:abstractNumId w:val="9"/>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A"/>
    <w:rsid w:val="0000673C"/>
    <w:rsid w:val="00015CE2"/>
    <w:rsid w:val="000302CF"/>
    <w:rsid w:val="00034038"/>
    <w:rsid w:val="00055BBF"/>
    <w:rsid w:val="00075265"/>
    <w:rsid w:val="000756E1"/>
    <w:rsid w:val="000D3A27"/>
    <w:rsid w:val="000F0161"/>
    <w:rsid w:val="00127D40"/>
    <w:rsid w:val="0013073F"/>
    <w:rsid w:val="00147514"/>
    <w:rsid w:val="001922D6"/>
    <w:rsid w:val="00192FC8"/>
    <w:rsid w:val="00193119"/>
    <w:rsid w:val="001A1873"/>
    <w:rsid w:val="001A4F12"/>
    <w:rsid w:val="001B04F1"/>
    <w:rsid w:val="001D0203"/>
    <w:rsid w:val="00236AE7"/>
    <w:rsid w:val="0029254B"/>
    <w:rsid w:val="00295470"/>
    <w:rsid w:val="002C108F"/>
    <w:rsid w:val="002F6027"/>
    <w:rsid w:val="00313652"/>
    <w:rsid w:val="003504BD"/>
    <w:rsid w:val="00364FCA"/>
    <w:rsid w:val="00366902"/>
    <w:rsid w:val="003931F1"/>
    <w:rsid w:val="003B09DD"/>
    <w:rsid w:val="003E20BE"/>
    <w:rsid w:val="003E7327"/>
    <w:rsid w:val="004052B8"/>
    <w:rsid w:val="00412CDB"/>
    <w:rsid w:val="0041635A"/>
    <w:rsid w:val="0042715E"/>
    <w:rsid w:val="00443C29"/>
    <w:rsid w:val="004515F4"/>
    <w:rsid w:val="0049651E"/>
    <w:rsid w:val="004A198A"/>
    <w:rsid w:val="004B5136"/>
    <w:rsid w:val="004C1BCB"/>
    <w:rsid w:val="004F448C"/>
    <w:rsid w:val="004F6311"/>
    <w:rsid w:val="00501ACE"/>
    <w:rsid w:val="0053050B"/>
    <w:rsid w:val="0053484D"/>
    <w:rsid w:val="00540371"/>
    <w:rsid w:val="00541A54"/>
    <w:rsid w:val="0054695E"/>
    <w:rsid w:val="0055713C"/>
    <w:rsid w:val="00562254"/>
    <w:rsid w:val="005748BA"/>
    <w:rsid w:val="00593590"/>
    <w:rsid w:val="00594F35"/>
    <w:rsid w:val="005A0BD8"/>
    <w:rsid w:val="005B1118"/>
    <w:rsid w:val="005D7233"/>
    <w:rsid w:val="005F04AD"/>
    <w:rsid w:val="00602602"/>
    <w:rsid w:val="00610BB7"/>
    <w:rsid w:val="00631C36"/>
    <w:rsid w:val="0063798D"/>
    <w:rsid w:val="00664F08"/>
    <w:rsid w:val="0066590B"/>
    <w:rsid w:val="00677159"/>
    <w:rsid w:val="00682E38"/>
    <w:rsid w:val="00694753"/>
    <w:rsid w:val="0069723D"/>
    <w:rsid w:val="0070157E"/>
    <w:rsid w:val="0070245C"/>
    <w:rsid w:val="00702F50"/>
    <w:rsid w:val="00704A20"/>
    <w:rsid w:val="00720DCE"/>
    <w:rsid w:val="00735B59"/>
    <w:rsid w:val="007607EA"/>
    <w:rsid w:val="00770DEF"/>
    <w:rsid w:val="00773E9D"/>
    <w:rsid w:val="00780AB1"/>
    <w:rsid w:val="0079246C"/>
    <w:rsid w:val="00793887"/>
    <w:rsid w:val="007A1DD7"/>
    <w:rsid w:val="007B0644"/>
    <w:rsid w:val="007E7FC1"/>
    <w:rsid w:val="007F1ED5"/>
    <w:rsid w:val="00803181"/>
    <w:rsid w:val="008040F2"/>
    <w:rsid w:val="00822579"/>
    <w:rsid w:val="008338AA"/>
    <w:rsid w:val="00833A46"/>
    <w:rsid w:val="00885FA2"/>
    <w:rsid w:val="0089283C"/>
    <w:rsid w:val="008B43F4"/>
    <w:rsid w:val="008F02B9"/>
    <w:rsid w:val="00901ED0"/>
    <w:rsid w:val="0091684E"/>
    <w:rsid w:val="00954104"/>
    <w:rsid w:val="00970B17"/>
    <w:rsid w:val="00981524"/>
    <w:rsid w:val="00987D21"/>
    <w:rsid w:val="009A266A"/>
    <w:rsid w:val="009B530C"/>
    <w:rsid w:val="009C7878"/>
    <w:rsid w:val="009D2B43"/>
    <w:rsid w:val="009D6333"/>
    <w:rsid w:val="009D7A07"/>
    <w:rsid w:val="00A0007A"/>
    <w:rsid w:val="00A03A44"/>
    <w:rsid w:val="00A10BB8"/>
    <w:rsid w:val="00A1729C"/>
    <w:rsid w:val="00A220EB"/>
    <w:rsid w:val="00A2631A"/>
    <w:rsid w:val="00A2645B"/>
    <w:rsid w:val="00A26DE0"/>
    <w:rsid w:val="00A31966"/>
    <w:rsid w:val="00A45FC7"/>
    <w:rsid w:val="00A679B2"/>
    <w:rsid w:val="00A753B1"/>
    <w:rsid w:val="00A878F2"/>
    <w:rsid w:val="00A90CF2"/>
    <w:rsid w:val="00AA21DA"/>
    <w:rsid w:val="00AA29F2"/>
    <w:rsid w:val="00AF7CFC"/>
    <w:rsid w:val="00B6294C"/>
    <w:rsid w:val="00B84496"/>
    <w:rsid w:val="00B85476"/>
    <w:rsid w:val="00B90740"/>
    <w:rsid w:val="00B94200"/>
    <w:rsid w:val="00BA53ED"/>
    <w:rsid w:val="00BC1FD7"/>
    <w:rsid w:val="00BE46BF"/>
    <w:rsid w:val="00C1316C"/>
    <w:rsid w:val="00C1497C"/>
    <w:rsid w:val="00C253C1"/>
    <w:rsid w:val="00C36255"/>
    <w:rsid w:val="00C4663A"/>
    <w:rsid w:val="00C90EF6"/>
    <w:rsid w:val="00C972FE"/>
    <w:rsid w:val="00CA16BC"/>
    <w:rsid w:val="00CC38C1"/>
    <w:rsid w:val="00CD184A"/>
    <w:rsid w:val="00CD4869"/>
    <w:rsid w:val="00CE456A"/>
    <w:rsid w:val="00D01EC1"/>
    <w:rsid w:val="00D12DCF"/>
    <w:rsid w:val="00D4071F"/>
    <w:rsid w:val="00D551E9"/>
    <w:rsid w:val="00D83A3B"/>
    <w:rsid w:val="00D95CB5"/>
    <w:rsid w:val="00D96E93"/>
    <w:rsid w:val="00DA3027"/>
    <w:rsid w:val="00DC6F8E"/>
    <w:rsid w:val="00DF2ECD"/>
    <w:rsid w:val="00E01276"/>
    <w:rsid w:val="00E1197C"/>
    <w:rsid w:val="00E24543"/>
    <w:rsid w:val="00E27203"/>
    <w:rsid w:val="00E37C06"/>
    <w:rsid w:val="00E516AF"/>
    <w:rsid w:val="00E54A5A"/>
    <w:rsid w:val="00E556E1"/>
    <w:rsid w:val="00E73748"/>
    <w:rsid w:val="00E747C2"/>
    <w:rsid w:val="00E80442"/>
    <w:rsid w:val="00E82160"/>
    <w:rsid w:val="00E9769F"/>
    <w:rsid w:val="00EA30AF"/>
    <w:rsid w:val="00EA645A"/>
    <w:rsid w:val="00EA77A2"/>
    <w:rsid w:val="00EC1775"/>
    <w:rsid w:val="00ED3729"/>
    <w:rsid w:val="00EE31B3"/>
    <w:rsid w:val="00F03169"/>
    <w:rsid w:val="00F33574"/>
    <w:rsid w:val="00F41DE7"/>
    <w:rsid w:val="00F44848"/>
    <w:rsid w:val="00F52393"/>
    <w:rsid w:val="00F65D51"/>
    <w:rsid w:val="00F76309"/>
    <w:rsid w:val="00F76BCB"/>
    <w:rsid w:val="00F8041E"/>
    <w:rsid w:val="00F85B36"/>
    <w:rsid w:val="00FA0CD9"/>
    <w:rsid w:val="00FA113E"/>
    <w:rsid w:val="00FA23D7"/>
    <w:rsid w:val="00FD659B"/>
    <w:rsid w:val="00FF0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B4492B-10C5-4A2E-AECD-070054F0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6C"/>
    <w:rPr>
      <w:sz w:val="24"/>
      <w:szCs w:val="24"/>
    </w:rPr>
  </w:style>
  <w:style w:type="paragraph" w:styleId="Nagwek1">
    <w:name w:val="heading 1"/>
    <w:basedOn w:val="Normalny"/>
    <w:next w:val="Normalny"/>
    <w:qFormat/>
    <w:rsid w:val="00E54A5A"/>
    <w:pPr>
      <w:keepNext/>
      <w:numPr>
        <w:numId w:val="2"/>
      </w:numPr>
      <w:suppressAutoHyphens/>
      <w:spacing w:line="360" w:lineRule="auto"/>
      <w:outlineLvl w:val="0"/>
    </w:pPr>
    <w:rPr>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94F35"/>
    <w:pPr>
      <w:spacing w:before="100" w:beforeAutospacing="1" w:after="100" w:afterAutospacing="1"/>
    </w:pPr>
    <w:rPr>
      <w:rFonts w:eastAsiaTheme="minorEastAsia"/>
    </w:rPr>
  </w:style>
  <w:style w:type="paragraph" w:styleId="Akapitzlist">
    <w:name w:val="List Paragraph"/>
    <w:basedOn w:val="Normalny"/>
    <w:uiPriority w:val="34"/>
    <w:qFormat/>
    <w:rsid w:val="00E01276"/>
    <w:pPr>
      <w:ind w:left="720"/>
      <w:contextualSpacing/>
    </w:pPr>
  </w:style>
  <w:style w:type="table" w:styleId="Tabela-Siatka">
    <w:name w:val="Table Grid"/>
    <w:basedOn w:val="Standardowy"/>
    <w:uiPriority w:val="39"/>
    <w:rsid w:val="00A03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5A0BD8"/>
    <w:rPr>
      <w:rFonts w:ascii="Segoe UI" w:hAnsi="Segoe UI" w:cs="Segoe UI"/>
      <w:sz w:val="18"/>
      <w:szCs w:val="18"/>
    </w:rPr>
  </w:style>
  <w:style w:type="character" w:customStyle="1" w:styleId="TekstdymkaZnak">
    <w:name w:val="Tekst dymka Znak"/>
    <w:basedOn w:val="Domylnaczcionkaakapitu"/>
    <w:link w:val="Tekstdymka"/>
    <w:rsid w:val="005A0BD8"/>
    <w:rPr>
      <w:rFonts w:ascii="Segoe UI" w:hAnsi="Segoe UI" w:cs="Segoe UI"/>
      <w:sz w:val="18"/>
      <w:szCs w:val="18"/>
    </w:rPr>
  </w:style>
  <w:style w:type="paragraph" w:styleId="Nagwek">
    <w:name w:val="header"/>
    <w:basedOn w:val="Normalny"/>
    <w:link w:val="NagwekZnak"/>
    <w:rsid w:val="00901ED0"/>
    <w:pPr>
      <w:tabs>
        <w:tab w:val="center" w:pos="4536"/>
        <w:tab w:val="right" w:pos="9072"/>
      </w:tabs>
    </w:pPr>
  </w:style>
  <w:style w:type="character" w:customStyle="1" w:styleId="NagwekZnak">
    <w:name w:val="Nagłówek Znak"/>
    <w:basedOn w:val="Domylnaczcionkaakapitu"/>
    <w:link w:val="Nagwek"/>
    <w:rsid w:val="00901ED0"/>
    <w:rPr>
      <w:sz w:val="24"/>
      <w:szCs w:val="24"/>
    </w:rPr>
  </w:style>
  <w:style w:type="paragraph" w:styleId="Stopka">
    <w:name w:val="footer"/>
    <w:basedOn w:val="Normalny"/>
    <w:link w:val="StopkaZnak"/>
    <w:uiPriority w:val="99"/>
    <w:rsid w:val="00901ED0"/>
    <w:pPr>
      <w:tabs>
        <w:tab w:val="center" w:pos="4536"/>
        <w:tab w:val="right" w:pos="9072"/>
      </w:tabs>
    </w:pPr>
  </w:style>
  <w:style w:type="character" w:customStyle="1" w:styleId="StopkaZnak">
    <w:name w:val="Stopka Znak"/>
    <w:basedOn w:val="Domylnaczcionkaakapitu"/>
    <w:link w:val="Stopka"/>
    <w:uiPriority w:val="99"/>
    <w:rsid w:val="00901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3377">
      <w:bodyDiv w:val="1"/>
      <w:marLeft w:val="0"/>
      <w:marRight w:val="0"/>
      <w:marTop w:val="0"/>
      <w:marBottom w:val="0"/>
      <w:divBdr>
        <w:top w:val="none" w:sz="0" w:space="0" w:color="auto"/>
        <w:left w:val="none" w:sz="0" w:space="0" w:color="auto"/>
        <w:bottom w:val="none" w:sz="0" w:space="0" w:color="auto"/>
        <w:right w:val="none" w:sz="0" w:space="0" w:color="auto"/>
      </w:divBdr>
    </w:div>
    <w:div w:id="606237979">
      <w:bodyDiv w:val="1"/>
      <w:marLeft w:val="0"/>
      <w:marRight w:val="0"/>
      <w:marTop w:val="0"/>
      <w:marBottom w:val="0"/>
      <w:divBdr>
        <w:top w:val="none" w:sz="0" w:space="0" w:color="auto"/>
        <w:left w:val="none" w:sz="0" w:space="0" w:color="auto"/>
        <w:bottom w:val="none" w:sz="0" w:space="0" w:color="auto"/>
        <w:right w:val="none" w:sz="0" w:space="0" w:color="auto"/>
      </w:divBdr>
    </w:div>
    <w:div w:id="1808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505A-B952-4D7F-8DCA-10D84A8E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1644</Words>
  <Characters>9870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UMOWA Nr……………………</vt:lpstr>
    </vt:vector>
  </TitlesOfParts>
  <Company>w Stalowej Woli</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rbys</dc:creator>
  <cp:keywords/>
  <dc:description/>
  <cp:lastModifiedBy>Paulina Batóg</cp:lastModifiedBy>
  <cp:revision>80</cp:revision>
  <cp:lastPrinted>2021-05-24T11:59:00Z</cp:lastPrinted>
  <dcterms:created xsi:type="dcterms:W3CDTF">2021-03-11T07:08:00Z</dcterms:created>
  <dcterms:modified xsi:type="dcterms:W3CDTF">2021-05-24T11:59:00Z</dcterms:modified>
</cp:coreProperties>
</file>