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BF" w:rsidRPr="00777A26" w:rsidRDefault="00AC6DC5" w:rsidP="00AC6DC5">
      <w:pPr>
        <w:jc w:val="center"/>
        <w:rPr>
          <w:b/>
          <w:sz w:val="36"/>
        </w:rPr>
      </w:pPr>
      <w:bookmarkStart w:id="0" w:name="_GoBack"/>
      <w:bookmarkEnd w:id="0"/>
      <w:r w:rsidRPr="00777A26">
        <w:rPr>
          <w:noProof/>
          <w:sz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-3810</wp:posOffset>
            </wp:positionV>
            <wp:extent cx="2432539" cy="9144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K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2" t="21032" r="16171" b="23360"/>
                    <a:stretch/>
                  </pic:blipFill>
                  <pic:spPr bwMode="auto">
                    <a:xfrm>
                      <a:off x="0" y="0"/>
                      <a:ext cx="2432539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A26">
        <w:rPr>
          <w:sz w:val="36"/>
        </w:rPr>
        <w:t xml:space="preserve">                                    </w:t>
      </w:r>
      <w:r w:rsidR="00777A26" w:rsidRPr="00777A26">
        <w:rPr>
          <w:b/>
          <w:sz w:val="36"/>
        </w:rPr>
        <w:t xml:space="preserve">WNIOSEK O PRZESYŁANIE FAKTUR VAT </w:t>
      </w:r>
      <w:r w:rsidR="00777A26" w:rsidRPr="00777A26">
        <w:rPr>
          <w:b/>
          <w:sz w:val="36"/>
        </w:rPr>
        <w:br/>
        <w:t xml:space="preserve">                                    W FORMIE ELEKTRONICZNEJ</w:t>
      </w:r>
    </w:p>
    <w:p w:rsidR="00777A26" w:rsidRDefault="00777A26" w:rsidP="00AC6DC5">
      <w:pPr>
        <w:jc w:val="center"/>
        <w:rPr>
          <w:sz w:val="36"/>
        </w:rPr>
      </w:pPr>
    </w:p>
    <w:p w:rsidR="00777A26" w:rsidRPr="00777A26" w:rsidRDefault="00777A26" w:rsidP="00777A26">
      <w:pPr>
        <w:jc w:val="right"/>
        <w:rPr>
          <w:sz w:val="28"/>
        </w:rPr>
      </w:pPr>
      <w:r>
        <w:rPr>
          <w:sz w:val="28"/>
        </w:rPr>
        <w:t xml:space="preserve"> </w:t>
      </w:r>
      <w:r w:rsidRPr="00777A26">
        <w:rPr>
          <w:sz w:val="28"/>
        </w:rPr>
        <w:t>Stalowa Wola, dnia…………………..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295"/>
        <w:gridCol w:w="295"/>
        <w:gridCol w:w="296"/>
        <w:gridCol w:w="295"/>
        <w:gridCol w:w="295"/>
        <w:gridCol w:w="296"/>
      </w:tblGrid>
      <w:tr w:rsidR="00777A26" w:rsidTr="00777A26">
        <w:tc>
          <w:tcPr>
            <w:tcW w:w="1294" w:type="dxa"/>
            <w:shd w:val="clear" w:color="auto" w:fill="000000" w:themeFill="text1"/>
          </w:tcPr>
          <w:p w:rsidR="00777A26" w:rsidRPr="00777A26" w:rsidRDefault="00777A26" w:rsidP="00AC6DC5">
            <w:pPr>
              <w:jc w:val="center"/>
              <w:rPr>
                <w:b/>
              </w:rPr>
            </w:pPr>
            <w:r w:rsidRPr="00777A26">
              <w:rPr>
                <w:b/>
              </w:rPr>
              <w:t>Nr klienta</w:t>
            </w:r>
          </w:p>
        </w:tc>
        <w:tc>
          <w:tcPr>
            <w:tcW w:w="295" w:type="dxa"/>
          </w:tcPr>
          <w:p w:rsidR="00777A26" w:rsidRDefault="00777A26" w:rsidP="00AC6DC5">
            <w:pPr>
              <w:jc w:val="center"/>
            </w:pPr>
          </w:p>
        </w:tc>
        <w:tc>
          <w:tcPr>
            <w:tcW w:w="295" w:type="dxa"/>
          </w:tcPr>
          <w:p w:rsidR="00777A26" w:rsidRDefault="00777A26" w:rsidP="00AC6DC5">
            <w:pPr>
              <w:jc w:val="center"/>
            </w:pPr>
          </w:p>
        </w:tc>
        <w:tc>
          <w:tcPr>
            <w:tcW w:w="296" w:type="dxa"/>
          </w:tcPr>
          <w:p w:rsidR="00777A26" w:rsidRDefault="00777A26" w:rsidP="00AC6DC5">
            <w:pPr>
              <w:jc w:val="center"/>
            </w:pPr>
          </w:p>
        </w:tc>
        <w:tc>
          <w:tcPr>
            <w:tcW w:w="295" w:type="dxa"/>
          </w:tcPr>
          <w:p w:rsidR="00777A26" w:rsidRDefault="00777A26" w:rsidP="00AC6DC5">
            <w:pPr>
              <w:jc w:val="center"/>
            </w:pPr>
          </w:p>
        </w:tc>
        <w:tc>
          <w:tcPr>
            <w:tcW w:w="295" w:type="dxa"/>
          </w:tcPr>
          <w:p w:rsidR="00777A26" w:rsidRDefault="00777A26" w:rsidP="00AC6DC5">
            <w:pPr>
              <w:jc w:val="center"/>
            </w:pPr>
          </w:p>
        </w:tc>
        <w:tc>
          <w:tcPr>
            <w:tcW w:w="296" w:type="dxa"/>
          </w:tcPr>
          <w:p w:rsidR="00777A26" w:rsidRDefault="00777A26" w:rsidP="00AC6DC5">
            <w:pPr>
              <w:jc w:val="center"/>
            </w:pPr>
          </w:p>
        </w:tc>
      </w:tr>
    </w:tbl>
    <w:p w:rsidR="00777A26" w:rsidRDefault="00777A26" w:rsidP="00777A2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A26" w:rsidTr="005F76D7">
        <w:tc>
          <w:tcPr>
            <w:tcW w:w="9062" w:type="dxa"/>
            <w:shd w:val="clear" w:color="auto" w:fill="808080" w:themeFill="background1" w:themeFillShade="80"/>
          </w:tcPr>
          <w:p w:rsidR="00777A26" w:rsidRPr="005F76D7" w:rsidRDefault="00777A26" w:rsidP="00777A26">
            <w:pPr>
              <w:jc w:val="both"/>
              <w:rPr>
                <w:b/>
              </w:rPr>
            </w:pPr>
            <w:r w:rsidRPr="005F76D7">
              <w:rPr>
                <w:b/>
                <w:color w:val="FFFFFF" w:themeColor="background1"/>
              </w:rPr>
              <w:t>DANE ODBIORCY USŁUG</w:t>
            </w:r>
          </w:p>
        </w:tc>
      </w:tr>
    </w:tbl>
    <w:p w:rsidR="00777A26" w:rsidRDefault="005F76D7" w:rsidP="00777A26">
      <w:pPr>
        <w:jc w:val="both"/>
      </w:pPr>
      <w:r>
        <w:br/>
      </w:r>
      <w:r>
        <w:br/>
        <w:t>………………………………………………………………………………………………</w:t>
      </w:r>
      <w:r>
        <w:br/>
        <w:t>(Imię, nazwisko / nazwa firmy/instytucji)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</w:tblGrid>
      <w:tr w:rsidR="005F76D7" w:rsidTr="005F76D7">
        <w:trPr>
          <w:trHeight w:val="475"/>
        </w:trPr>
        <w:tc>
          <w:tcPr>
            <w:tcW w:w="1129" w:type="dxa"/>
            <w:shd w:val="clear" w:color="auto" w:fill="808080" w:themeFill="background1" w:themeFillShade="80"/>
            <w:vAlign w:val="center"/>
          </w:tcPr>
          <w:p w:rsidR="005F76D7" w:rsidRPr="005F76D7" w:rsidRDefault="005F76D7" w:rsidP="005F76D7">
            <w:pPr>
              <w:jc w:val="center"/>
              <w:rPr>
                <w:b/>
              </w:rPr>
            </w:pPr>
            <w:r w:rsidRPr="005F76D7">
              <w:rPr>
                <w:b/>
                <w:color w:val="FFFFFF" w:themeColor="background1"/>
              </w:rPr>
              <w:t>PESEL</w:t>
            </w:r>
          </w:p>
        </w:tc>
        <w:tc>
          <w:tcPr>
            <w:tcW w:w="309" w:type="dxa"/>
          </w:tcPr>
          <w:p w:rsidR="005F76D7" w:rsidRDefault="005F76D7" w:rsidP="00777A26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777A26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777A26">
            <w:pPr>
              <w:jc w:val="both"/>
            </w:pPr>
          </w:p>
        </w:tc>
        <w:tc>
          <w:tcPr>
            <w:tcW w:w="310" w:type="dxa"/>
          </w:tcPr>
          <w:p w:rsidR="005F76D7" w:rsidRDefault="005F76D7" w:rsidP="00777A26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777A26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777A26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777A26">
            <w:pPr>
              <w:jc w:val="both"/>
            </w:pPr>
          </w:p>
        </w:tc>
        <w:tc>
          <w:tcPr>
            <w:tcW w:w="310" w:type="dxa"/>
          </w:tcPr>
          <w:p w:rsidR="005F76D7" w:rsidRDefault="005F76D7" w:rsidP="00777A26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777A26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777A26">
            <w:pPr>
              <w:jc w:val="both"/>
            </w:pPr>
          </w:p>
        </w:tc>
        <w:tc>
          <w:tcPr>
            <w:tcW w:w="310" w:type="dxa"/>
          </w:tcPr>
          <w:p w:rsidR="005F76D7" w:rsidRDefault="005F76D7" w:rsidP="00777A26">
            <w:pPr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129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</w:tblGrid>
      <w:tr w:rsidR="005F76D7" w:rsidTr="005F76D7">
        <w:trPr>
          <w:trHeight w:val="475"/>
        </w:trPr>
        <w:tc>
          <w:tcPr>
            <w:tcW w:w="1129" w:type="dxa"/>
            <w:shd w:val="clear" w:color="auto" w:fill="808080" w:themeFill="background1" w:themeFillShade="80"/>
            <w:vAlign w:val="center"/>
          </w:tcPr>
          <w:p w:rsidR="005F76D7" w:rsidRPr="005F76D7" w:rsidRDefault="005F76D7" w:rsidP="005F76D7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NIP</w:t>
            </w:r>
          </w:p>
        </w:tc>
        <w:tc>
          <w:tcPr>
            <w:tcW w:w="309" w:type="dxa"/>
          </w:tcPr>
          <w:p w:rsidR="005F76D7" w:rsidRDefault="005F76D7" w:rsidP="005F76D7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5F76D7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5F76D7">
            <w:pPr>
              <w:jc w:val="both"/>
            </w:pPr>
          </w:p>
        </w:tc>
        <w:tc>
          <w:tcPr>
            <w:tcW w:w="310" w:type="dxa"/>
          </w:tcPr>
          <w:p w:rsidR="005F76D7" w:rsidRDefault="005F76D7" w:rsidP="005F76D7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5F76D7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5F76D7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5F76D7">
            <w:pPr>
              <w:jc w:val="both"/>
            </w:pPr>
          </w:p>
        </w:tc>
        <w:tc>
          <w:tcPr>
            <w:tcW w:w="310" w:type="dxa"/>
          </w:tcPr>
          <w:p w:rsidR="005F76D7" w:rsidRDefault="005F76D7" w:rsidP="005F76D7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5F76D7">
            <w:pPr>
              <w:jc w:val="both"/>
            </w:pPr>
          </w:p>
        </w:tc>
        <w:tc>
          <w:tcPr>
            <w:tcW w:w="309" w:type="dxa"/>
          </w:tcPr>
          <w:p w:rsidR="005F76D7" w:rsidRDefault="005F76D7" w:rsidP="005F76D7">
            <w:pPr>
              <w:jc w:val="both"/>
            </w:pPr>
          </w:p>
        </w:tc>
      </w:tr>
    </w:tbl>
    <w:p w:rsidR="005F76D7" w:rsidRDefault="005F76D7" w:rsidP="00777A26">
      <w:pPr>
        <w:jc w:val="both"/>
      </w:pPr>
      <w:r>
        <w:br/>
      </w:r>
    </w:p>
    <w:p w:rsidR="005F76D7" w:rsidRDefault="005F76D7" w:rsidP="00777A26">
      <w:pPr>
        <w:jc w:val="both"/>
      </w:pPr>
      <w:r>
        <w:br/>
        <w:t>……………………………………………………………………………………………….</w:t>
      </w:r>
      <w:r>
        <w:br/>
        <w:t>(Adres lokalu, firmy, instytucji)</w:t>
      </w:r>
    </w:p>
    <w:tbl>
      <w:tblPr>
        <w:tblStyle w:val="Tabela-Siatka"/>
        <w:tblpPr w:leftFromText="141" w:rightFromText="141" w:vertAnchor="text" w:horzAnchor="margin" w:tblpY="151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15C9" w:rsidTr="004115C9">
        <w:tc>
          <w:tcPr>
            <w:tcW w:w="9062" w:type="dxa"/>
            <w:shd w:val="clear" w:color="auto" w:fill="808080" w:themeFill="background1" w:themeFillShade="80"/>
          </w:tcPr>
          <w:p w:rsidR="004115C9" w:rsidRDefault="004115C9" w:rsidP="004115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 E-MAIL NA KTÓRY BĘDĄ WYSYŁANE FAKTURY VAT</w:t>
            </w:r>
          </w:p>
        </w:tc>
      </w:tr>
    </w:tbl>
    <w:tbl>
      <w:tblPr>
        <w:tblStyle w:val="Tabela-Siatka"/>
        <w:tblpPr w:leftFromText="141" w:rightFromText="141" w:vertAnchor="text" w:tblpY="2069"/>
        <w:tblW w:w="9634" w:type="dxa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1"/>
        <w:gridCol w:w="321"/>
        <w:gridCol w:w="322"/>
      </w:tblGrid>
      <w:tr w:rsidR="004115C9" w:rsidTr="004115C9">
        <w:trPr>
          <w:trHeight w:val="475"/>
        </w:trPr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2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2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2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1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22" w:type="dxa"/>
          </w:tcPr>
          <w:p w:rsidR="004115C9" w:rsidRDefault="004115C9" w:rsidP="004115C9">
            <w:pPr>
              <w:jc w:val="both"/>
              <w:rPr>
                <w:b/>
                <w:color w:val="FFFFFF" w:themeColor="background1"/>
              </w:rPr>
            </w:pPr>
          </w:p>
        </w:tc>
      </w:tr>
    </w:tbl>
    <w:p w:rsidR="004115C9" w:rsidRPr="005F76D7" w:rsidRDefault="005F76D7" w:rsidP="004115C9">
      <w:pPr>
        <w:jc w:val="both"/>
        <w:rPr>
          <w:b/>
        </w:rPr>
      </w:pPr>
      <w:r>
        <w:br/>
        <w:t>………………………………………………………………………………………………</w:t>
      </w:r>
      <w:r>
        <w:br/>
      </w:r>
      <w:r>
        <w:br/>
      </w:r>
      <w:r w:rsidR="004115C9" w:rsidRPr="004115C9">
        <w:rPr>
          <w:sz w:val="40"/>
        </w:rPr>
        <w:sym w:font="Wingdings 2" w:char="F027"/>
      </w:r>
      <w:r>
        <w:t>………………………………………………………………………</w:t>
      </w:r>
      <w:r w:rsidR="004115C9">
        <w:t>..</w:t>
      </w:r>
      <w:r w:rsidR="004115C9">
        <w:br/>
      </w:r>
    </w:p>
    <w:tbl>
      <w:tblPr>
        <w:tblStyle w:val="Tabela-Siatka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15C9" w:rsidTr="004115C9">
        <w:tc>
          <w:tcPr>
            <w:tcW w:w="9062" w:type="dxa"/>
            <w:shd w:val="clear" w:color="auto" w:fill="808080" w:themeFill="background1" w:themeFillShade="80"/>
          </w:tcPr>
          <w:p w:rsidR="004115C9" w:rsidRDefault="004115C9" w:rsidP="004115C9">
            <w:pPr>
              <w:jc w:val="both"/>
              <w:rPr>
                <w:b/>
              </w:rPr>
            </w:pPr>
            <w:r w:rsidRPr="004115C9">
              <w:rPr>
                <w:b/>
                <w:color w:val="FFFFFF" w:themeColor="background1"/>
              </w:rPr>
              <w:t>TERMIN ROZPOCZĘCIA ŚWIADCZENIA USŁUGI E-FAKTURA</w:t>
            </w:r>
          </w:p>
        </w:tc>
      </w:tr>
    </w:tbl>
    <w:p w:rsidR="004115C9" w:rsidRPr="004115C9" w:rsidRDefault="004115C9" w:rsidP="004115C9">
      <w:pPr>
        <w:jc w:val="both"/>
      </w:pPr>
      <w:r>
        <w:rPr>
          <w:b/>
          <w:color w:val="FFFFFF" w:themeColor="background1"/>
        </w:rPr>
        <w:br/>
      </w:r>
      <w:r w:rsidRPr="004115C9">
        <w:t>FAKTURY PROSZĘ  PRZESYŁAĆ NA POWYŻSZY ADRES E-MAIL POCZĄWSZY OD DNIA: …………………………</w:t>
      </w:r>
    </w:p>
    <w:p w:rsidR="004115C9" w:rsidRDefault="004115C9" w:rsidP="004115C9">
      <w:pPr>
        <w:jc w:val="both"/>
        <w:rPr>
          <w:b/>
          <w:color w:val="FFFFFF" w:themeColor="background1"/>
        </w:rPr>
      </w:pPr>
    </w:p>
    <w:p w:rsidR="00854669" w:rsidRDefault="002D6F25" w:rsidP="002D6F25">
      <w:pPr>
        <w:jc w:val="both"/>
        <w:rPr>
          <w:i/>
          <w:sz w:val="18"/>
        </w:rPr>
      </w:pPr>
      <w:r w:rsidRPr="002D6F25">
        <w:rPr>
          <w:i/>
          <w:sz w:val="18"/>
        </w:rPr>
        <w:t xml:space="preserve">Zgodnie z art. 106n ustawy z dn. 11.03.2004 r. o podatku od towarów i usług (tekst jedn. Dz. U. 2011.177.1054 z </w:t>
      </w:r>
      <w:proofErr w:type="spellStart"/>
      <w:r w:rsidRPr="002D6F25">
        <w:rPr>
          <w:i/>
          <w:sz w:val="18"/>
        </w:rPr>
        <w:t>poźn</w:t>
      </w:r>
      <w:proofErr w:type="spellEnd"/>
      <w:r w:rsidRPr="002D6F25">
        <w:rPr>
          <w:i/>
          <w:sz w:val="18"/>
        </w:rPr>
        <w:t>. zm.) wnioskuję o uruchomienie usługi e-faktura oraz akceptuję wystawianie i przesyłanie faktur VAT w formie elektronicznej.</w:t>
      </w:r>
      <w:r>
        <w:rPr>
          <w:i/>
          <w:sz w:val="18"/>
        </w:rPr>
        <w:br/>
      </w:r>
      <w:r w:rsidR="00AA24AC">
        <w:rPr>
          <w:i/>
          <w:sz w:val="18"/>
        </w:rPr>
        <w:br/>
      </w:r>
      <w:r>
        <w:rPr>
          <w:i/>
          <w:sz w:val="18"/>
        </w:rPr>
        <w:t xml:space="preserve">1. Oświadczam, iż zapoznałem się i akceptuję </w:t>
      </w:r>
      <w:r w:rsidR="00AA24AC">
        <w:rPr>
          <w:i/>
          <w:sz w:val="18"/>
        </w:rPr>
        <w:t>„Regulamin wystawiania i przesyłania faktur przez Miejski Zakład Komunalny Sp. z o.o. w Stalowej Woli w formie elektronicznej</w:t>
      </w:r>
      <w:r w:rsidR="00CC147D">
        <w:rPr>
          <w:i/>
          <w:sz w:val="18"/>
        </w:rPr>
        <w:t>”</w:t>
      </w:r>
      <w:r w:rsidR="00AA24AC">
        <w:rPr>
          <w:i/>
          <w:sz w:val="18"/>
        </w:rPr>
        <w:t>.</w:t>
      </w:r>
    </w:p>
    <w:p w:rsidR="00AA24AC" w:rsidRDefault="00AA24AC" w:rsidP="002D6F25">
      <w:pPr>
        <w:jc w:val="both"/>
        <w:rPr>
          <w:i/>
          <w:sz w:val="18"/>
        </w:rPr>
      </w:pPr>
      <w:r>
        <w:rPr>
          <w:i/>
          <w:sz w:val="18"/>
        </w:rPr>
        <w:t xml:space="preserve">2. Wyrażam zgodę na przetwarzanie moich danych osobowych przez Miejski Zakład Komunalny Sp. z o.o. w Stalowej Woli </w:t>
      </w:r>
      <w:r>
        <w:rPr>
          <w:i/>
          <w:sz w:val="18"/>
        </w:rPr>
        <w:br/>
        <w:t>w celu przesyłania faktur w formie elektronicznej</w:t>
      </w:r>
    </w:p>
    <w:p w:rsidR="00AA24AC" w:rsidRDefault="00AA24AC" w:rsidP="002D6F25">
      <w:pPr>
        <w:jc w:val="both"/>
        <w:rPr>
          <w:i/>
          <w:sz w:val="18"/>
        </w:rPr>
      </w:pPr>
    </w:p>
    <w:p w:rsidR="00854669" w:rsidRDefault="00854669" w:rsidP="004115C9">
      <w:pPr>
        <w:jc w:val="both"/>
        <w:rPr>
          <w:b/>
          <w:color w:val="FFFFFF" w:themeColor="background1"/>
        </w:rPr>
      </w:pPr>
    </w:p>
    <w:p w:rsidR="00854669" w:rsidRDefault="00854669" w:rsidP="004115C9">
      <w:pPr>
        <w:jc w:val="both"/>
        <w:rPr>
          <w:b/>
          <w:color w:val="FFFFFF" w:themeColor="background1"/>
        </w:rPr>
      </w:pPr>
    </w:p>
    <w:p w:rsidR="00CC147D" w:rsidRDefault="00854669" w:rsidP="004115C9">
      <w:pPr>
        <w:jc w:val="both"/>
        <w:rPr>
          <w:sz w:val="16"/>
        </w:rPr>
      </w:pPr>
      <w:r w:rsidRPr="00854669">
        <w:t>…………………………………………..                                                                …………………………………………………..</w:t>
      </w:r>
      <w:r w:rsidRPr="00854669">
        <w:br/>
        <w:t xml:space="preserve">        </w:t>
      </w:r>
      <w:r w:rsidRPr="00854669">
        <w:rPr>
          <w:sz w:val="16"/>
        </w:rPr>
        <w:t>Pracownik BOK</w:t>
      </w:r>
      <w:r>
        <w:rPr>
          <w:sz w:val="16"/>
        </w:rPr>
        <w:t xml:space="preserve">           </w:t>
      </w:r>
      <w:r w:rsidRPr="00854669">
        <w:rPr>
          <w:sz w:val="16"/>
        </w:rPr>
        <w:t>czytelny podpis Odbiorcy lub</w:t>
      </w:r>
      <w:r w:rsidRPr="00854669">
        <w:rPr>
          <w:sz w:val="16"/>
        </w:rPr>
        <w:br/>
        <w:t xml:space="preserve">                                                                               </w:t>
      </w:r>
      <w:r>
        <w:rPr>
          <w:sz w:val="16"/>
        </w:rPr>
        <w:t xml:space="preserve">                                                                                          </w:t>
      </w:r>
      <w:r w:rsidRPr="00854669">
        <w:rPr>
          <w:sz w:val="16"/>
        </w:rPr>
        <w:t xml:space="preserve">pieczęć i podpis osoby upoważnionej, gdy </w:t>
      </w:r>
      <w:r>
        <w:rPr>
          <w:sz w:val="16"/>
        </w:rPr>
        <w:t xml:space="preserve"> </w:t>
      </w:r>
      <w:r>
        <w:rPr>
          <w:sz w:val="16"/>
        </w:rPr>
        <w:br/>
        <w:t xml:space="preserve">                                                                                                                                                                                 </w:t>
      </w:r>
      <w:r w:rsidRPr="00854669">
        <w:rPr>
          <w:sz w:val="16"/>
        </w:rPr>
        <w:t>składający wniosek jest osoba prawną</w:t>
      </w:r>
      <w:r>
        <w:rPr>
          <w:sz w:val="16"/>
        </w:rPr>
        <w:t xml:space="preserve">             </w:t>
      </w:r>
    </w:p>
    <w:p w:rsidR="00CC147D" w:rsidRPr="00113765" w:rsidRDefault="00854669" w:rsidP="00113765">
      <w:pPr>
        <w:jc w:val="both"/>
        <w:rPr>
          <w:sz w:val="16"/>
        </w:rPr>
      </w:pPr>
      <w:r>
        <w:rPr>
          <w:sz w:val="16"/>
        </w:rPr>
        <w:t xml:space="preserve">   </w:t>
      </w:r>
    </w:p>
    <w:p w:rsidR="00CC147D" w:rsidRPr="00113765" w:rsidRDefault="0091004E" w:rsidP="0091004E">
      <w:pPr>
        <w:pStyle w:val="Nagwek4"/>
        <w:spacing w:before="0" w:after="225"/>
        <w:jc w:val="center"/>
        <w:rPr>
          <w:rFonts w:asciiTheme="minorHAnsi" w:eastAsia="Times New Roman" w:hAnsiTheme="minorHAnsi" w:cs="Tahoma"/>
          <w:b/>
          <w:i w:val="0"/>
          <w:iCs w:val="0"/>
          <w:color w:val="000000" w:themeColor="text1"/>
          <w:sz w:val="56"/>
          <w:szCs w:val="36"/>
          <w:lang w:eastAsia="pl-PL"/>
        </w:rPr>
      </w:pPr>
      <w:r w:rsidRPr="00113765">
        <w:rPr>
          <w:rFonts w:asciiTheme="minorHAnsi" w:hAnsiTheme="minorHAnsi"/>
          <w:b/>
          <w:i w:val="0"/>
          <w:color w:val="000000" w:themeColor="text1"/>
          <w:sz w:val="32"/>
        </w:rPr>
        <w:lastRenderedPageBreak/>
        <w:t xml:space="preserve">„Regulamin wystawiania i przesyłania faktur </w:t>
      </w:r>
      <w:r w:rsidRPr="00113765">
        <w:rPr>
          <w:rFonts w:asciiTheme="minorHAnsi" w:hAnsiTheme="minorHAnsi"/>
          <w:b/>
          <w:i w:val="0"/>
          <w:color w:val="000000" w:themeColor="text1"/>
          <w:sz w:val="32"/>
        </w:rPr>
        <w:br/>
        <w:t xml:space="preserve">przez Miejski Zakład Komunalny Sp. z o.o. w Stalowej Woli </w:t>
      </w:r>
      <w:r w:rsidRPr="00113765">
        <w:rPr>
          <w:rFonts w:asciiTheme="minorHAnsi" w:hAnsiTheme="minorHAnsi"/>
          <w:b/>
          <w:i w:val="0"/>
          <w:color w:val="000000" w:themeColor="text1"/>
          <w:sz w:val="32"/>
        </w:rPr>
        <w:br/>
        <w:t>w formie elektronicznej”</w:t>
      </w:r>
    </w:p>
    <w:p w:rsidR="00CC147D" w:rsidRPr="00CC147D" w:rsidRDefault="00CC147D" w:rsidP="0094463D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Akceptację </w:t>
      </w:r>
      <w:r w:rsidR="00DD54A7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przesyłania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faktur w formie elektronicznej </w:t>
      </w:r>
      <w:r w:rsidR="00DD54A7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składa 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Odbiorca faktur </w:t>
      </w:r>
      <w:r w:rsidR="006431F1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(</w:t>
      </w:r>
      <w:r w:rsidR="00DD54A7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w formie wniosku</w:t>
      </w:r>
      <w:r w:rsidR="006431F1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)</w:t>
      </w:r>
      <w:r w:rsidR="00DD54A7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w Biurze Obsługi Klienta Spółki 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</w:t>
      </w:r>
      <w:r w:rsidR="00DD54A7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osobiście lub przez osobę upoważnioną.</w:t>
      </w:r>
    </w:p>
    <w:p w:rsidR="00CC147D" w:rsidRPr="00CC147D" w:rsidRDefault="00261A02" w:rsidP="0094463D">
      <w:pPr>
        <w:numPr>
          <w:ilvl w:val="0"/>
          <w:numId w:val="1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Termin rozpoczęcia świadczenia usługi e-faktura określa data podana </w:t>
      </w:r>
      <w:r w:rsidR="0094463D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we wniosku </w:t>
      </w:r>
      <w:r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prze</w:t>
      </w:r>
      <w:r w:rsidR="0094463D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z</w:t>
      </w:r>
      <w:r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Odbiorcę lub </w:t>
      </w:r>
      <w:r w:rsidR="0094463D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do 7 dni od daty otrzymania wniosku Odbiorcy. Miejski Zakład Komunalny</w:t>
      </w:r>
      <w:r w:rsidR="0094463D"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Sp. z o.o. w </w:t>
      </w:r>
      <w:r w:rsidR="0094463D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Stalowej Woli </w:t>
      </w:r>
      <w:r w:rsidR="0094463D"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</w:t>
      </w:r>
      <w:r w:rsidR="0094463D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zaprzestanie</w:t>
      </w:r>
      <w:r w:rsidR="00CC147D"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wysyłania pocztą faktur w formie papierowej i </w:t>
      </w:r>
      <w:r w:rsidR="0094463D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przesyłane</w:t>
      </w:r>
      <w:r w:rsidR="00CC147D"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będą Odbiorcy faktury za zaopatrzenie w wodę i/lub odprowadzanie ścieków wyłącznie w formie elektronicznej. Uprawnionym do zgłoszenia, zmiany lub odwołania "Akceptacji" jest Odbiorca usług, który zawarł ze Spółką umowę o zaopatrzenie w wodę i/lub odprowadzanie ścieków lub osoba przez Odbiorcę upoważniona.</w:t>
      </w:r>
    </w:p>
    <w:p w:rsidR="006431F1" w:rsidRDefault="00CC147D" w:rsidP="004C2E05">
      <w:pPr>
        <w:numPr>
          <w:ilvl w:val="0"/>
          <w:numId w:val="1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Spółka zobowiązuje się każdorazowo p</w:t>
      </w:r>
      <w:r w:rsidR="00261A02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rzesłać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pocztą elektroniczną Odbiorc</w:t>
      </w:r>
      <w:r w:rsidR="00261A02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y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usług, na wskazany</w:t>
      </w:r>
      <w:r w:rsidR="007940F7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we wniosku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adres e-mail</w:t>
      </w:r>
      <w:r w:rsidR="00261A02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</w:t>
      </w:r>
      <w:r w:rsidR="00261A02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fakturę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</w:t>
      </w:r>
      <w:r w:rsidR="00261A02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w okresach rozliczeniowych przewidzianych w Umowie o zaopatrzenie w wodę oraz odprowadzanie ścieków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. Drogą elektroniczną </w:t>
      </w:r>
      <w:r w:rsidR="00261A02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przesyłane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będą również faktury korygujące i duplikaty faktur. </w:t>
      </w:r>
    </w:p>
    <w:p w:rsidR="00113765" w:rsidRPr="00113765" w:rsidRDefault="00113765" w:rsidP="0011376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75" w:after="75" w:line="240" w:lineRule="auto"/>
        <w:ind w:left="426" w:hanging="426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Wiadomości e-mail przesyłane przez Spółkę związane z przesyłaniem faktur wysyłane są z adresu </w:t>
      </w:r>
      <w:r>
        <w:rPr>
          <w:rFonts w:ascii="Arial" w:eastAsia="Times New Roman" w:hAnsi="Arial" w:cs="Arial"/>
          <w:color w:val="282828"/>
          <w:sz w:val="18"/>
          <w:szCs w:val="18"/>
          <w:lang w:eastAsia="pl-PL"/>
        </w:rPr>
        <w:br/>
      </w:r>
      <w:hyperlink r:id="rId6" w:history="1">
        <w:r w:rsidRPr="00113765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e-faktura@mzk.stalowa-wola.pl</w:t>
        </w:r>
      </w:hyperlink>
      <w:r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Odbiorca powinien zadbać o możliwość prawidłowego odbierania wiadomości z tego adresu, np. przez odpowiednią konfigurację filtrów antyspamowych na własnym koncie e-mail.</w:t>
      </w:r>
    </w:p>
    <w:p w:rsidR="00CC147D" w:rsidRPr="00CC147D" w:rsidRDefault="00E27A29" w:rsidP="0094463D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Przesłanie</w:t>
      </w:r>
      <w:r w:rsidR="00CC147D"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Odbiorcy faktury w formie elektronicznej jest równoznaczne z dostarczeniem przez dostawcę usług faktury w inny sposób, w rozumieniu par. 17 ust. 1 </w:t>
      </w:r>
      <w:r w:rsidR="00CC147D" w:rsidRPr="00113765">
        <w:rPr>
          <w:rFonts w:ascii="Arial" w:eastAsia="Times New Roman" w:hAnsi="Arial" w:cs="Arial"/>
          <w:i/>
          <w:iCs/>
          <w:color w:val="282828"/>
          <w:sz w:val="18"/>
          <w:szCs w:val="18"/>
          <w:bdr w:val="none" w:sz="0" w:space="0" w:color="auto" w:frame="1"/>
          <w:lang w:eastAsia="pl-PL"/>
        </w:rPr>
        <w:t>rozporządzenia Ministra Budownictwa z dnia 28 czerwca 2006 r. w sprawie określania taryf, wzoru wniosku o zatwierdzenie taryf oraz rozliczeń za zbiorowe zaopatrzenie w wodę i zbiorowe odprowadzanie ścieków</w:t>
      </w:r>
      <w:r w:rsidR="00CC147D"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 (Dz. U. Nr 127 poz. 886). Faktura w formie elektronicznej zawiera takie same dane, jak faktura w formie papierowej.</w:t>
      </w:r>
    </w:p>
    <w:p w:rsidR="00CC147D" w:rsidRPr="00CC147D" w:rsidRDefault="00E27A29" w:rsidP="0094463D">
      <w:pPr>
        <w:numPr>
          <w:ilvl w:val="0"/>
          <w:numId w:val="1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Miejski Zakład Komunalny</w:t>
      </w:r>
      <w:r w:rsidR="00CC147D"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Sp. z o.o. w </w:t>
      </w:r>
      <w:r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Stalowej Woli </w:t>
      </w:r>
      <w:r w:rsidR="00CC147D"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zapewnia autentyczność pochodzenia oraz integralność treści </w:t>
      </w:r>
      <w:r w:rsidR="007940F7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przesłanych</w:t>
      </w:r>
      <w:r w:rsidR="00CC147D"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faktur, określoną przepisami prawa.</w:t>
      </w:r>
    </w:p>
    <w:p w:rsidR="00CC147D" w:rsidRPr="00CC147D" w:rsidRDefault="00CC147D" w:rsidP="0094463D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Faktury elektroniczne udostępniane są w formacie pliku elektronicznego PDF (</w:t>
      </w:r>
      <w:proofErr w:type="spellStart"/>
      <w:r w:rsidRPr="00113765">
        <w:rPr>
          <w:rFonts w:ascii="Arial" w:eastAsia="Times New Roman" w:hAnsi="Arial" w:cs="Arial"/>
          <w:i/>
          <w:iCs/>
          <w:color w:val="282828"/>
          <w:sz w:val="18"/>
          <w:szCs w:val="18"/>
          <w:bdr w:val="none" w:sz="0" w:space="0" w:color="auto" w:frame="1"/>
          <w:lang w:eastAsia="pl-PL"/>
        </w:rPr>
        <w:t>Portable</w:t>
      </w:r>
      <w:proofErr w:type="spellEnd"/>
      <w:r w:rsidRPr="00113765">
        <w:rPr>
          <w:rFonts w:ascii="Arial" w:eastAsia="Times New Roman" w:hAnsi="Arial" w:cs="Arial"/>
          <w:i/>
          <w:iCs/>
          <w:color w:val="282828"/>
          <w:sz w:val="18"/>
          <w:szCs w:val="18"/>
          <w:bdr w:val="none" w:sz="0" w:space="0" w:color="auto" w:frame="1"/>
          <w:lang w:eastAsia="pl-PL"/>
        </w:rPr>
        <w:t xml:space="preserve"> </w:t>
      </w:r>
      <w:proofErr w:type="spellStart"/>
      <w:r w:rsidRPr="00113765">
        <w:rPr>
          <w:rFonts w:ascii="Arial" w:eastAsia="Times New Roman" w:hAnsi="Arial" w:cs="Arial"/>
          <w:i/>
          <w:iCs/>
          <w:color w:val="282828"/>
          <w:sz w:val="18"/>
          <w:szCs w:val="18"/>
          <w:bdr w:val="none" w:sz="0" w:space="0" w:color="auto" w:frame="1"/>
          <w:lang w:eastAsia="pl-PL"/>
        </w:rPr>
        <w:t>Document</w:t>
      </w:r>
      <w:proofErr w:type="spellEnd"/>
      <w:r w:rsidRPr="00113765">
        <w:rPr>
          <w:rFonts w:ascii="Arial" w:eastAsia="Times New Roman" w:hAnsi="Arial" w:cs="Arial"/>
          <w:i/>
          <w:iCs/>
          <w:color w:val="282828"/>
          <w:sz w:val="18"/>
          <w:szCs w:val="18"/>
          <w:bdr w:val="none" w:sz="0" w:space="0" w:color="auto" w:frame="1"/>
          <w:lang w:eastAsia="pl-PL"/>
        </w:rPr>
        <w:t xml:space="preserve"> Format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 firmy </w:t>
      </w:r>
      <w:r w:rsidRPr="00113765">
        <w:rPr>
          <w:rFonts w:ascii="Arial" w:eastAsia="Times New Roman" w:hAnsi="Arial" w:cs="Arial"/>
          <w:i/>
          <w:iCs/>
          <w:color w:val="282828"/>
          <w:sz w:val="18"/>
          <w:szCs w:val="18"/>
          <w:bdr w:val="none" w:sz="0" w:space="0" w:color="auto" w:frame="1"/>
          <w:lang w:eastAsia="pl-PL"/>
        </w:rPr>
        <w:t>Adobe Systems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). Do odczytania dokumentu faktury (pliku PDF) służy bezpłatne oprogramowanie "</w:t>
      </w:r>
      <w:r w:rsidRPr="00113765">
        <w:rPr>
          <w:rFonts w:ascii="Arial" w:eastAsia="Times New Roman" w:hAnsi="Arial" w:cs="Arial"/>
          <w:i/>
          <w:iCs/>
          <w:color w:val="282828"/>
          <w:sz w:val="18"/>
          <w:szCs w:val="18"/>
          <w:bdr w:val="none" w:sz="0" w:space="0" w:color="auto" w:frame="1"/>
          <w:lang w:eastAsia="pl-PL"/>
        </w:rPr>
        <w:t>Adobe Reader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" firmy </w:t>
      </w:r>
      <w:r w:rsidRPr="00113765">
        <w:rPr>
          <w:rFonts w:ascii="Arial" w:eastAsia="Times New Roman" w:hAnsi="Arial" w:cs="Arial"/>
          <w:i/>
          <w:iCs/>
          <w:color w:val="282828"/>
          <w:sz w:val="18"/>
          <w:szCs w:val="18"/>
          <w:bdr w:val="none" w:sz="0" w:space="0" w:color="auto" w:frame="1"/>
          <w:lang w:eastAsia="pl-PL"/>
        </w:rPr>
        <w:t>Adobe Systems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, które Odbiorca winien pobrać i zainstalować na komputerze. Oprogramowanie dostępne jest do pobrania ze strony: </w:t>
      </w:r>
      <w:hyperlink r:id="rId7" w:tgtFrame="_blank" w:history="1">
        <w:r w:rsidRPr="00113765">
          <w:rPr>
            <w:rFonts w:ascii="Arial" w:eastAsia="Times New Roman" w:hAnsi="Arial" w:cs="Arial"/>
            <w:color w:val="1592CC"/>
            <w:sz w:val="18"/>
            <w:szCs w:val="18"/>
            <w:bdr w:val="none" w:sz="0" w:space="0" w:color="auto" w:frame="1"/>
            <w:lang w:eastAsia="pl-PL"/>
          </w:rPr>
          <w:t>http://www.adobe.com/pl/products/reader.html</w:t>
        </w:r>
      </w:hyperlink>
      <w:r w:rsid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br/>
      </w:r>
    </w:p>
    <w:p w:rsidR="00CC147D" w:rsidRPr="00CC147D" w:rsidRDefault="00CC147D" w:rsidP="0011376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Zmianę adresu e-mail Odbiorca faktur zgłasza Spółce w formie elektron</w:t>
      </w:r>
      <w:r w:rsidR="00E27A29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icznej - pocztą e-mail na a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dres</w:t>
      </w:r>
      <w:r w:rsidR="006431F1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br/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 </w:t>
      </w:r>
      <w:hyperlink r:id="rId8" w:history="1">
        <w:r w:rsidR="00E27A29" w:rsidRPr="00113765">
          <w:rPr>
            <w:rStyle w:val="Hipercze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pl-PL"/>
          </w:rPr>
          <w:t>bok@mzk.stalowa-wola.pl</w:t>
        </w:r>
      </w:hyperlink>
      <w:r w:rsidR="00E27A29"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 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 lub pisemnej</w:t>
      </w:r>
      <w:r w:rsidR="00E27A29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w siedzibie Spółki.</w:t>
      </w:r>
      <w:r w:rsid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br/>
      </w:r>
    </w:p>
    <w:p w:rsidR="00CC147D" w:rsidRPr="00CC147D" w:rsidRDefault="00CC147D" w:rsidP="0094463D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Cofnięcie "Akceptacji udostępniania faktur w formie elektronicznej", Odbiorca faktur zgłasza Spółce w formie </w:t>
      </w:r>
      <w:r w:rsidR="0091004E"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pisemnej</w:t>
      </w:r>
      <w:r w:rsidR="0091004E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lub 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pocztą e-mail na adres </w:t>
      </w:r>
      <w:hyperlink r:id="rId9" w:history="1">
        <w:r w:rsidR="0091004E" w:rsidRPr="00113765">
          <w:rPr>
            <w:rStyle w:val="Hipercze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pl-PL"/>
          </w:rPr>
          <w:t>bok@mzk.stalowa-wola.pl</w:t>
        </w:r>
      </w:hyperlink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 </w:t>
      </w:r>
    </w:p>
    <w:p w:rsidR="00CC147D" w:rsidRPr="00CC147D" w:rsidRDefault="00CC147D" w:rsidP="0094463D">
      <w:pPr>
        <w:numPr>
          <w:ilvl w:val="0"/>
          <w:numId w:val="1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W terminie do 7 dni od dnia otrzymania powiadomienia od Odbiorcy o "Cofnięciu akceptacji </w:t>
      </w:r>
      <w:r w:rsidR="006431F1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przesyłania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faktur w formie elektronicznej", Spółka wystawiać będzie faktury w formie papierowej i wysyłać je na adres pocztowy Odbiorcy.</w:t>
      </w:r>
    </w:p>
    <w:p w:rsidR="00CC147D" w:rsidRPr="00CC147D" w:rsidRDefault="00CC147D" w:rsidP="0094463D">
      <w:pPr>
        <w:numPr>
          <w:ilvl w:val="0"/>
          <w:numId w:val="1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Odbiorca faktur zobowiązany jest do przechowywania </w:t>
      </w:r>
      <w:r w:rsidR="00DD54A7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przesłanych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faktur w swojej dokumentacji, zgodnie </w:t>
      </w:r>
      <w:r w:rsid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br/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z przepisami prawa, do czasu upływu terminu przedawnienia zobowiązania podatkowego.</w:t>
      </w:r>
    </w:p>
    <w:p w:rsidR="00CC147D" w:rsidRPr="00CC147D" w:rsidRDefault="00CC147D" w:rsidP="0094463D">
      <w:pPr>
        <w:numPr>
          <w:ilvl w:val="0"/>
          <w:numId w:val="1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Spółka nie ponosi odpowiedzialności za działania i zaniechania Odbiorcy faktur oraz za ich skutki, </w:t>
      </w:r>
      <w:r w:rsidR="0094463D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br/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a w szczególności za:</w:t>
      </w:r>
    </w:p>
    <w:p w:rsidR="00CC147D" w:rsidRPr="00CC147D" w:rsidRDefault="00CC147D" w:rsidP="0094463D">
      <w:pPr>
        <w:numPr>
          <w:ilvl w:val="1"/>
          <w:numId w:val="1"/>
        </w:numPr>
        <w:spacing w:before="75" w:after="75" w:line="300" w:lineRule="atLeast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podanie przez Odbiorcę faktur błędnego adresu e-mail,</w:t>
      </w:r>
    </w:p>
    <w:p w:rsidR="00CC147D" w:rsidRPr="00CC147D" w:rsidRDefault="00CC147D" w:rsidP="0094463D">
      <w:pPr>
        <w:numPr>
          <w:ilvl w:val="1"/>
          <w:numId w:val="1"/>
        </w:numPr>
        <w:spacing w:before="75" w:after="75" w:line="300" w:lineRule="atLeast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brak zdolności skrzynki elektronicznej do odbierania poczty (np. z powodu </w:t>
      </w:r>
      <w:r w:rsid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przepełnienia, wyłączenia itd.)</w:t>
      </w:r>
    </w:p>
    <w:p w:rsidR="00CC147D" w:rsidRPr="00CC147D" w:rsidRDefault="00CC147D" w:rsidP="0094463D">
      <w:pPr>
        <w:numPr>
          <w:ilvl w:val="1"/>
          <w:numId w:val="1"/>
        </w:numPr>
        <w:spacing w:before="75" w:after="75" w:line="300" w:lineRule="atLeast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niedostarczenie w terminie lub usunięcie wiadomości od Spółki przez serwer pocztowy Odbiorcy np. na skutek zakwalifikowania jej jako spam</w:t>
      </w:r>
    </w:p>
    <w:p w:rsidR="00CC147D" w:rsidRPr="00CC147D" w:rsidRDefault="00CC147D" w:rsidP="0094463D">
      <w:pPr>
        <w:numPr>
          <w:ilvl w:val="1"/>
          <w:numId w:val="1"/>
        </w:numPr>
        <w:spacing w:before="75" w:after="75" w:line="300" w:lineRule="atLeast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brak powiadomienia wystawcy</w:t>
      </w:r>
      <w:r w:rsid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faktur o zmianie adresu e-mail</w:t>
      </w:r>
    </w:p>
    <w:p w:rsidR="00CC147D" w:rsidRPr="00CC147D" w:rsidRDefault="00CC147D" w:rsidP="00113765">
      <w:pPr>
        <w:numPr>
          <w:ilvl w:val="1"/>
          <w:numId w:val="1"/>
        </w:numPr>
        <w:spacing w:before="75" w:after="75" w:line="300" w:lineRule="atLeast"/>
        <w:ind w:left="375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nieprawidłowe przechowywanie faktur w formie elektronicznej</w:t>
      </w:r>
      <w:r w:rsid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                                                  </w:t>
      </w:r>
      <w:r w:rsidR="00DD54A7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br/>
      </w:r>
    </w:p>
    <w:p w:rsidR="00CC147D" w:rsidRPr="00CC147D" w:rsidRDefault="00CC147D" w:rsidP="0094463D">
      <w:pPr>
        <w:numPr>
          <w:ilvl w:val="0"/>
          <w:numId w:val="1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Udostępniony Spółce adres e-mail służy wyłącznie do p</w:t>
      </w:r>
      <w:r w:rsidR="0091004E" w:rsidRP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rzesyłania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 Odbiorcy faktur w formie elektronicznej. Adres ten nie będzie przekazywany osobom trzecim.</w:t>
      </w:r>
    </w:p>
    <w:p w:rsidR="00CC147D" w:rsidRPr="00CC147D" w:rsidRDefault="00CC147D" w:rsidP="007940F7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Podstawa prawna udostępniania usług faktur w formie elektronicznej: </w:t>
      </w:r>
      <w:r w:rsidRPr="00113765">
        <w:rPr>
          <w:rFonts w:ascii="Arial" w:eastAsia="Times New Roman" w:hAnsi="Arial" w:cs="Arial"/>
          <w:i/>
          <w:iCs/>
          <w:color w:val="282828"/>
          <w:sz w:val="18"/>
          <w:szCs w:val="18"/>
          <w:bdr w:val="none" w:sz="0" w:space="0" w:color="auto" w:frame="1"/>
          <w:lang w:eastAsia="pl-PL"/>
        </w:rPr>
        <w:t xml:space="preserve">Ustawa z dnia 11 marca 2004 r. </w:t>
      </w:r>
      <w:r w:rsidR="0094463D" w:rsidRPr="00113765">
        <w:rPr>
          <w:rFonts w:ascii="Arial" w:eastAsia="Times New Roman" w:hAnsi="Arial" w:cs="Arial"/>
          <w:i/>
          <w:iCs/>
          <w:color w:val="282828"/>
          <w:sz w:val="18"/>
          <w:szCs w:val="18"/>
          <w:bdr w:val="none" w:sz="0" w:space="0" w:color="auto" w:frame="1"/>
          <w:lang w:eastAsia="pl-PL"/>
        </w:rPr>
        <w:br/>
      </w:r>
      <w:r w:rsidRPr="00113765">
        <w:rPr>
          <w:rFonts w:ascii="Arial" w:eastAsia="Times New Roman" w:hAnsi="Arial" w:cs="Arial"/>
          <w:i/>
          <w:iCs/>
          <w:color w:val="282828"/>
          <w:sz w:val="18"/>
          <w:szCs w:val="18"/>
          <w:bdr w:val="none" w:sz="0" w:space="0" w:color="auto" w:frame="1"/>
          <w:lang w:eastAsia="pl-PL"/>
        </w:rPr>
        <w:t>o podatku od towarów i usług</w:t>
      </w: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 (</w:t>
      </w:r>
      <w:proofErr w:type="spellStart"/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t.j</w:t>
      </w:r>
      <w:proofErr w:type="spellEnd"/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 xml:space="preserve">. Dz. U. z 2011 r. Nr 177, poz. 1054 z </w:t>
      </w:r>
      <w:proofErr w:type="spellStart"/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późn</w:t>
      </w:r>
      <w:proofErr w:type="spellEnd"/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. zm.) wraz z przepisami wykonawczymi do Ustawy.</w:t>
      </w:r>
      <w:r w:rsidR="00113765">
        <w:rPr>
          <w:rFonts w:ascii="Arial" w:eastAsia="Times New Roman" w:hAnsi="Arial" w:cs="Arial"/>
          <w:color w:val="282828"/>
          <w:sz w:val="18"/>
          <w:szCs w:val="18"/>
          <w:lang w:eastAsia="pl-PL"/>
        </w:rPr>
        <w:br/>
      </w:r>
    </w:p>
    <w:p w:rsidR="00CC147D" w:rsidRPr="00CC147D" w:rsidRDefault="00CC147D" w:rsidP="0094463D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282828"/>
          <w:sz w:val="18"/>
          <w:szCs w:val="18"/>
          <w:lang w:eastAsia="pl-PL"/>
        </w:rPr>
      </w:pPr>
      <w:r w:rsidRPr="00CC147D">
        <w:rPr>
          <w:rFonts w:ascii="Arial" w:eastAsia="Times New Roman" w:hAnsi="Arial" w:cs="Arial"/>
          <w:color w:val="282828"/>
          <w:sz w:val="18"/>
          <w:szCs w:val="18"/>
          <w:lang w:eastAsia="pl-PL"/>
        </w:rPr>
        <w:t>Wszelkie zmiany zasad dotyczących udostępniania faktur w formie elektronicznej będą publikowane na stronie internetowej Spółki pod adresem </w:t>
      </w:r>
      <w:hyperlink r:id="rId10" w:history="1">
        <w:r w:rsidR="0091004E" w:rsidRPr="00113765">
          <w:rPr>
            <w:rStyle w:val="Hipercze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pl-PL"/>
          </w:rPr>
          <w:t>http://www.mzk.stalowa-wola.pl/</w:t>
        </w:r>
      </w:hyperlink>
    </w:p>
    <w:p w:rsidR="005F76D7" w:rsidRPr="00854669" w:rsidRDefault="005F76D7" w:rsidP="00777A26">
      <w:pPr>
        <w:jc w:val="both"/>
        <w:rPr>
          <w:b/>
        </w:rPr>
      </w:pPr>
    </w:p>
    <w:sectPr w:rsidR="005F76D7" w:rsidRPr="00854669" w:rsidSect="0085466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24D"/>
    <w:multiLevelType w:val="multilevel"/>
    <w:tmpl w:val="36C4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C5"/>
    <w:rsid w:val="00113765"/>
    <w:rsid w:val="00261A02"/>
    <w:rsid w:val="002D6F25"/>
    <w:rsid w:val="004115C9"/>
    <w:rsid w:val="005F76D7"/>
    <w:rsid w:val="006431F1"/>
    <w:rsid w:val="00777A26"/>
    <w:rsid w:val="007940F7"/>
    <w:rsid w:val="00854669"/>
    <w:rsid w:val="0091004E"/>
    <w:rsid w:val="0094463D"/>
    <w:rsid w:val="00AA24AC"/>
    <w:rsid w:val="00AC6DC5"/>
    <w:rsid w:val="00CC147D"/>
    <w:rsid w:val="00DD54A7"/>
    <w:rsid w:val="00E22A8B"/>
    <w:rsid w:val="00E27A29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715A-82ED-4BDD-9A5A-25E396B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4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9100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mzk.stalowa-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obe.com/pl/products/reade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faktura@mzk.stalowa-wola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zk.stalowa-wol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k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Rut</dc:creator>
  <cp:keywords/>
  <dc:description/>
  <cp:lastModifiedBy>Janusz Czajka</cp:lastModifiedBy>
  <cp:revision>2</cp:revision>
  <cp:lastPrinted>2017-09-19T12:28:00Z</cp:lastPrinted>
  <dcterms:created xsi:type="dcterms:W3CDTF">2017-11-28T12:59:00Z</dcterms:created>
  <dcterms:modified xsi:type="dcterms:W3CDTF">2017-11-28T12:59:00Z</dcterms:modified>
</cp:coreProperties>
</file>