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D3F" w:rsidRPr="004070DC" w:rsidRDefault="00DF025F" w:rsidP="00D225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0DC">
        <w:rPr>
          <w:rFonts w:ascii="Times New Roman" w:hAnsi="Times New Roman" w:cs="Times New Roman"/>
          <w:b/>
          <w:sz w:val="28"/>
          <w:szCs w:val="28"/>
        </w:rPr>
        <w:t>REGULAMIN BEZOBSŁUGOWEJ STACJI PALIW</w:t>
      </w:r>
      <w:r w:rsidR="004070DC">
        <w:rPr>
          <w:rFonts w:ascii="Times New Roman" w:hAnsi="Times New Roman" w:cs="Times New Roman"/>
          <w:b/>
          <w:sz w:val="28"/>
          <w:szCs w:val="28"/>
        </w:rPr>
        <w:br/>
      </w:r>
      <w:r w:rsidRPr="004070DC">
        <w:rPr>
          <w:rFonts w:ascii="Times New Roman" w:hAnsi="Times New Roman" w:cs="Times New Roman"/>
          <w:b/>
          <w:sz w:val="28"/>
          <w:szCs w:val="28"/>
        </w:rPr>
        <w:t xml:space="preserve">MIEJSKIEGO ZAKŁADU KOMUNALNEGO </w:t>
      </w:r>
      <w:r w:rsidR="00D2254E" w:rsidRPr="004070DC">
        <w:rPr>
          <w:rFonts w:ascii="Times New Roman" w:hAnsi="Times New Roman" w:cs="Times New Roman"/>
          <w:b/>
          <w:sz w:val="28"/>
          <w:szCs w:val="28"/>
        </w:rPr>
        <w:t>Sp. z o.o.</w:t>
      </w:r>
      <w:r w:rsidR="004070DC">
        <w:rPr>
          <w:rFonts w:ascii="Times New Roman" w:hAnsi="Times New Roman" w:cs="Times New Roman"/>
          <w:b/>
          <w:sz w:val="28"/>
          <w:szCs w:val="28"/>
        </w:rPr>
        <w:br/>
      </w:r>
      <w:r w:rsidR="00C4231E">
        <w:rPr>
          <w:rFonts w:ascii="Times New Roman" w:hAnsi="Times New Roman" w:cs="Times New Roman"/>
          <w:b/>
          <w:sz w:val="28"/>
          <w:szCs w:val="28"/>
        </w:rPr>
        <w:t xml:space="preserve">Z SIEDZIBĄ </w:t>
      </w:r>
      <w:r w:rsidRPr="004070DC">
        <w:rPr>
          <w:rFonts w:ascii="Times New Roman" w:hAnsi="Times New Roman" w:cs="Times New Roman"/>
          <w:b/>
          <w:sz w:val="28"/>
          <w:szCs w:val="28"/>
        </w:rPr>
        <w:t xml:space="preserve">W STALOWEJ WOLI </w:t>
      </w:r>
    </w:p>
    <w:p w:rsidR="00920D3F" w:rsidRPr="004070DC" w:rsidRDefault="00920D3F" w:rsidP="00DF02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0DC" w:rsidRPr="00215A10" w:rsidRDefault="00AE2727" w:rsidP="00215A10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5A10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4070DC" w:rsidRPr="00215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określa zasady funkcjonowania stacji paliw </w:t>
      </w:r>
      <w:r w:rsidR="00C542D0" w:rsidRPr="00215A10">
        <w:rPr>
          <w:rFonts w:ascii="Times New Roman" w:hAnsi="Times New Roman" w:cs="Times New Roman"/>
          <w:sz w:val="24"/>
          <w:szCs w:val="24"/>
          <w:shd w:val="clear" w:color="auto" w:fill="FFFFFF"/>
        </w:rPr>
        <w:t>Miejskiego</w:t>
      </w:r>
      <w:r w:rsidR="004070DC" w:rsidRPr="00215A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Zakładu Komunalnego Sp. z o.o. z siedzibą w Stalowej Woli.</w:t>
      </w:r>
    </w:p>
    <w:p w:rsidR="005C2134" w:rsidRPr="000D5D47" w:rsidRDefault="00ED47E9" w:rsidP="005C2134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S</w:t>
      </w:r>
      <w:r w:rsidR="00DF025F" w:rsidRPr="000D5D47">
        <w:rPr>
          <w:rFonts w:ascii="Times New Roman" w:hAnsi="Times New Roman" w:cs="Times New Roman"/>
          <w:sz w:val="24"/>
          <w:szCs w:val="24"/>
        </w:rPr>
        <w:t>tacja paliw mieści się na terenie MZK</w:t>
      </w:r>
      <w:r w:rsidRPr="000D5D47">
        <w:rPr>
          <w:rFonts w:ascii="Times New Roman" w:hAnsi="Times New Roman" w:cs="Times New Roman"/>
          <w:sz w:val="24"/>
          <w:szCs w:val="24"/>
        </w:rPr>
        <w:t xml:space="preserve"> Sp. z o.o. </w:t>
      </w:r>
      <w:r w:rsidR="00C542D0" w:rsidRPr="000D5D47">
        <w:rPr>
          <w:rFonts w:ascii="Times New Roman" w:hAnsi="Times New Roman" w:cs="Times New Roman"/>
          <w:sz w:val="24"/>
          <w:szCs w:val="24"/>
        </w:rPr>
        <w:t>przy</w:t>
      </w:r>
      <w:r w:rsidRPr="000D5D47">
        <w:rPr>
          <w:rFonts w:ascii="Times New Roman" w:hAnsi="Times New Roman" w:cs="Times New Roman"/>
          <w:sz w:val="24"/>
          <w:szCs w:val="24"/>
        </w:rPr>
        <w:t xml:space="preserve"> ul. Komunalnej 1</w:t>
      </w:r>
      <w:r w:rsidR="00FB569C" w:rsidRPr="000D5D47">
        <w:rPr>
          <w:rFonts w:ascii="Times New Roman" w:hAnsi="Times New Roman" w:cs="Times New Roman"/>
          <w:sz w:val="24"/>
          <w:szCs w:val="24"/>
        </w:rPr>
        <w:t xml:space="preserve"> i 1A</w:t>
      </w:r>
      <w:r w:rsidRPr="000D5D47">
        <w:rPr>
          <w:rFonts w:ascii="Times New Roman" w:hAnsi="Times New Roman" w:cs="Times New Roman"/>
          <w:sz w:val="24"/>
          <w:szCs w:val="24"/>
        </w:rPr>
        <w:t>.</w:t>
      </w:r>
    </w:p>
    <w:p w:rsidR="00D2254E" w:rsidRPr="000D5D47" w:rsidRDefault="00ED47E9" w:rsidP="0024205B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S</w:t>
      </w:r>
      <w:r w:rsidR="00DF025F" w:rsidRPr="000D5D47">
        <w:rPr>
          <w:rFonts w:ascii="Times New Roman" w:hAnsi="Times New Roman" w:cs="Times New Roman"/>
          <w:sz w:val="24"/>
          <w:szCs w:val="24"/>
        </w:rPr>
        <w:t xml:space="preserve">tacja paliw czynna jest </w:t>
      </w:r>
      <w:r w:rsidRPr="000D5D47">
        <w:rPr>
          <w:rFonts w:ascii="Times New Roman" w:hAnsi="Times New Roman" w:cs="Times New Roman"/>
          <w:sz w:val="24"/>
          <w:szCs w:val="24"/>
        </w:rPr>
        <w:t>przez całą dobę</w:t>
      </w:r>
      <w:r w:rsidR="00252808" w:rsidRPr="000D5D47">
        <w:rPr>
          <w:rFonts w:ascii="Times New Roman" w:hAnsi="Times New Roman" w:cs="Times New Roman"/>
          <w:sz w:val="24"/>
          <w:szCs w:val="24"/>
        </w:rPr>
        <w:t xml:space="preserve"> (bezobsługowo)</w:t>
      </w:r>
      <w:r w:rsidR="004E37E8" w:rsidRPr="000D5D47">
        <w:rPr>
          <w:rFonts w:ascii="Times New Roman" w:hAnsi="Times New Roman" w:cs="Times New Roman"/>
          <w:sz w:val="24"/>
          <w:szCs w:val="24"/>
        </w:rPr>
        <w:t xml:space="preserve">, za wyjątkiem przypadków określonych w pkt </w:t>
      </w:r>
      <w:r w:rsidR="00405040">
        <w:rPr>
          <w:rFonts w:ascii="Times New Roman" w:hAnsi="Times New Roman" w:cs="Times New Roman"/>
          <w:sz w:val="24"/>
          <w:szCs w:val="24"/>
        </w:rPr>
        <w:t>5</w:t>
      </w:r>
      <w:r w:rsidR="004E37E8" w:rsidRPr="000D5D47">
        <w:rPr>
          <w:rFonts w:ascii="Times New Roman" w:hAnsi="Times New Roman" w:cs="Times New Roman"/>
          <w:sz w:val="24"/>
          <w:szCs w:val="24"/>
        </w:rPr>
        <w:t xml:space="preserve"> i pkt </w:t>
      </w:r>
      <w:r w:rsidR="00405040">
        <w:rPr>
          <w:rFonts w:ascii="Times New Roman" w:hAnsi="Times New Roman" w:cs="Times New Roman"/>
          <w:sz w:val="24"/>
          <w:szCs w:val="24"/>
        </w:rPr>
        <w:t>6</w:t>
      </w:r>
      <w:r w:rsidR="004E37E8" w:rsidRPr="000D5D47">
        <w:rPr>
          <w:rFonts w:ascii="Times New Roman" w:hAnsi="Times New Roman" w:cs="Times New Roman"/>
          <w:sz w:val="24"/>
          <w:szCs w:val="24"/>
        </w:rPr>
        <w:t>.</w:t>
      </w:r>
    </w:p>
    <w:p w:rsidR="00C542D0" w:rsidRPr="000D5D47" w:rsidRDefault="00ED47E9" w:rsidP="00C542D0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W</w:t>
      </w:r>
      <w:r w:rsidR="005268CC" w:rsidRPr="000D5D47">
        <w:rPr>
          <w:rFonts w:ascii="Times New Roman" w:hAnsi="Times New Roman" w:cs="Times New Roman"/>
          <w:sz w:val="24"/>
          <w:szCs w:val="24"/>
        </w:rPr>
        <w:t xml:space="preserve"> godzinach od 7:00 do</w:t>
      </w:r>
      <w:r w:rsidR="00C542D0" w:rsidRPr="000D5D47">
        <w:rPr>
          <w:rFonts w:ascii="Times New Roman" w:hAnsi="Times New Roman" w:cs="Times New Roman"/>
          <w:sz w:val="24"/>
          <w:szCs w:val="24"/>
        </w:rPr>
        <w:t xml:space="preserve"> </w:t>
      </w:r>
      <w:r w:rsidR="005268CC" w:rsidRPr="000D5D47">
        <w:rPr>
          <w:rFonts w:ascii="Times New Roman" w:hAnsi="Times New Roman" w:cs="Times New Roman"/>
          <w:sz w:val="24"/>
          <w:szCs w:val="24"/>
        </w:rPr>
        <w:t xml:space="preserve">15:00 </w:t>
      </w:r>
      <w:r w:rsidR="00846F68" w:rsidRPr="000D5D47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 w:rsidR="005268CC" w:rsidRPr="000D5D47">
        <w:rPr>
          <w:rFonts w:ascii="Times New Roman" w:hAnsi="Times New Roman" w:cs="Times New Roman"/>
          <w:sz w:val="24"/>
          <w:szCs w:val="24"/>
        </w:rPr>
        <w:t>pomocą służ</w:t>
      </w:r>
      <w:r w:rsidRPr="000D5D47">
        <w:rPr>
          <w:rFonts w:ascii="Times New Roman" w:hAnsi="Times New Roman" w:cs="Times New Roman"/>
          <w:sz w:val="24"/>
          <w:szCs w:val="24"/>
        </w:rPr>
        <w:t xml:space="preserve">y </w:t>
      </w:r>
      <w:r w:rsidR="0024205B" w:rsidRPr="000D5D47">
        <w:rPr>
          <w:rFonts w:ascii="Times New Roman" w:hAnsi="Times New Roman" w:cs="Times New Roman"/>
          <w:sz w:val="24"/>
          <w:szCs w:val="24"/>
        </w:rPr>
        <w:t>obsługa /</w:t>
      </w:r>
      <w:r w:rsidRPr="000D5D47">
        <w:rPr>
          <w:rFonts w:ascii="Times New Roman" w:hAnsi="Times New Roman" w:cs="Times New Roman"/>
          <w:sz w:val="24"/>
          <w:szCs w:val="24"/>
        </w:rPr>
        <w:t>pracownik</w:t>
      </w:r>
      <w:r w:rsidR="00572491" w:rsidRPr="000D5D47">
        <w:rPr>
          <w:rFonts w:ascii="Times New Roman" w:hAnsi="Times New Roman" w:cs="Times New Roman"/>
          <w:sz w:val="24"/>
          <w:szCs w:val="24"/>
        </w:rPr>
        <w:t>/</w:t>
      </w:r>
      <w:r w:rsidRPr="000D5D47">
        <w:rPr>
          <w:rFonts w:ascii="Times New Roman" w:hAnsi="Times New Roman" w:cs="Times New Roman"/>
          <w:sz w:val="24"/>
          <w:szCs w:val="24"/>
        </w:rPr>
        <w:t xml:space="preserve"> stacji paliw.</w:t>
      </w:r>
    </w:p>
    <w:p w:rsidR="00367F15" w:rsidRPr="00405040" w:rsidRDefault="00ED47E9" w:rsidP="00367F15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W</w:t>
      </w:r>
      <w:r w:rsidR="005268CC" w:rsidRPr="000D5D47">
        <w:rPr>
          <w:rFonts w:ascii="Times New Roman" w:hAnsi="Times New Roman" w:cs="Times New Roman"/>
          <w:sz w:val="24"/>
          <w:szCs w:val="24"/>
        </w:rPr>
        <w:t xml:space="preserve"> godzinach od 6:30 do 7:00 </w:t>
      </w:r>
      <w:r w:rsidR="00572491" w:rsidRPr="000D5D47">
        <w:rPr>
          <w:rFonts w:ascii="Times New Roman" w:hAnsi="Times New Roman" w:cs="Times New Roman"/>
          <w:sz w:val="24"/>
          <w:szCs w:val="24"/>
        </w:rPr>
        <w:t xml:space="preserve">od </w:t>
      </w:r>
      <w:r w:rsidR="00572491" w:rsidRPr="00405040">
        <w:rPr>
          <w:rFonts w:ascii="Times New Roman" w:hAnsi="Times New Roman" w:cs="Times New Roman"/>
          <w:sz w:val="24"/>
          <w:szCs w:val="24"/>
        </w:rPr>
        <w:t>pon</w:t>
      </w:r>
      <w:r w:rsidR="00405040" w:rsidRPr="00405040">
        <w:rPr>
          <w:rFonts w:ascii="Times New Roman" w:hAnsi="Times New Roman" w:cs="Times New Roman"/>
          <w:sz w:val="24"/>
          <w:szCs w:val="24"/>
        </w:rPr>
        <w:t>iedziałku</w:t>
      </w:r>
      <w:r w:rsidR="00572491" w:rsidRPr="00405040">
        <w:rPr>
          <w:rFonts w:ascii="Times New Roman" w:hAnsi="Times New Roman" w:cs="Times New Roman"/>
          <w:sz w:val="24"/>
          <w:szCs w:val="24"/>
        </w:rPr>
        <w:t xml:space="preserve"> do piątku </w:t>
      </w:r>
      <w:r w:rsidR="00C542D0" w:rsidRPr="00405040">
        <w:rPr>
          <w:rFonts w:ascii="Times New Roman" w:hAnsi="Times New Roman" w:cs="Times New Roman"/>
          <w:sz w:val="24"/>
          <w:szCs w:val="24"/>
        </w:rPr>
        <w:t>z powodu przerwy technicznej stacja paliw jest nieczynna.</w:t>
      </w:r>
    </w:p>
    <w:p w:rsidR="00367F15" w:rsidRPr="000D5D47" w:rsidRDefault="00ED47E9" w:rsidP="00367F15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W</w:t>
      </w:r>
      <w:r w:rsidR="00E91B2F" w:rsidRPr="000D5D47">
        <w:rPr>
          <w:rFonts w:ascii="Times New Roman" w:hAnsi="Times New Roman" w:cs="Times New Roman"/>
          <w:sz w:val="24"/>
          <w:szCs w:val="24"/>
        </w:rPr>
        <w:t xml:space="preserve"> czasie procedury odbioru i rozliczenia paliwa stacja pali</w:t>
      </w:r>
      <w:r w:rsidRPr="000D5D47">
        <w:rPr>
          <w:rFonts w:ascii="Times New Roman" w:hAnsi="Times New Roman" w:cs="Times New Roman"/>
          <w:sz w:val="24"/>
          <w:szCs w:val="24"/>
        </w:rPr>
        <w:t>w</w:t>
      </w:r>
      <w:r w:rsidR="00920D3F" w:rsidRPr="000D5D47">
        <w:rPr>
          <w:rFonts w:ascii="Times New Roman" w:hAnsi="Times New Roman" w:cs="Times New Roman"/>
          <w:sz w:val="24"/>
          <w:szCs w:val="24"/>
        </w:rPr>
        <w:t xml:space="preserve"> jest</w:t>
      </w:r>
      <w:r w:rsidRPr="000D5D47">
        <w:rPr>
          <w:rFonts w:ascii="Times New Roman" w:hAnsi="Times New Roman" w:cs="Times New Roman"/>
          <w:sz w:val="24"/>
          <w:szCs w:val="24"/>
        </w:rPr>
        <w:t xml:space="preserve"> nieczynna (około 1 godziny).</w:t>
      </w:r>
    </w:p>
    <w:p w:rsidR="00DF025F" w:rsidRPr="000D5D47" w:rsidRDefault="00ED47E9" w:rsidP="00367F15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S</w:t>
      </w:r>
      <w:r w:rsidR="00DF025F" w:rsidRPr="000D5D47">
        <w:rPr>
          <w:rFonts w:ascii="Times New Roman" w:hAnsi="Times New Roman" w:cs="Times New Roman"/>
          <w:sz w:val="24"/>
          <w:szCs w:val="24"/>
        </w:rPr>
        <w:t>tacja paliw oferuje następując</w:t>
      </w:r>
      <w:r w:rsidRPr="000D5D47">
        <w:rPr>
          <w:rFonts w:ascii="Times New Roman" w:hAnsi="Times New Roman" w:cs="Times New Roman"/>
          <w:sz w:val="24"/>
          <w:szCs w:val="24"/>
        </w:rPr>
        <w:t>y asortyment</w:t>
      </w:r>
      <w:r w:rsidR="00DF025F" w:rsidRPr="000D5D47">
        <w:rPr>
          <w:rFonts w:ascii="Times New Roman" w:hAnsi="Times New Roman" w:cs="Times New Roman"/>
          <w:sz w:val="24"/>
          <w:szCs w:val="24"/>
        </w:rPr>
        <w:t>:</w:t>
      </w:r>
    </w:p>
    <w:p w:rsidR="00DF025F" w:rsidRPr="000D5D47" w:rsidRDefault="00DF025F" w:rsidP="00C542D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 xml:space="preserve">olej </w:t>
      </w:r>
      <w:r w:rsidR="00ED47E9" w:rsidRPr="000D5D47">
        <w:rPr>
          <w:rFonts w:ascii="Times New Roman" w:hAnsi="Times New Roman" w:cs="Times New Roman"/>
          <w:sz w:val="24"/>
          <w:szCs w:val="24"/>
        </w:rPr>
        <w:t>napędowy,</w:t>
      </w:r>
    </w:p>
    <w:p w:rsidR="00DF025F" w:rsidRPr="000D5D47" w:rsidRDefault="00DF025F" w:rsidP="00C542D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benzyna bezołowiowa Pb</w:t>
      </w:r>
      <w:r w:rsidR="00211570" w:rsidRPr="000D5D47">
        <w:rPr>
          <w:rFonts w:ascii="Times New Roman" w:hAnsi="Times New Roman" w:cs="Times New Roman"/>
          <w:sz w:val="24"/>
          <w:szCs w:val="24"/>
        </w:rPr>
        <w:t xml:space="preserve"> </w:t>
      </w:r>
      <w:r w:rsidRPr="000D5D47">
        <w:rPr>
          <w:rFonts w:ascii="Times New Roman" w:hAnsi="Times New Roman" w:cs="Times New Roman"/>
          <w:sz w:val="24"/>
          <w:szCs w:val="24"/>
        </w:rPr>
        <w:t>95</w:t>
      </w:r>
      <w:r w:rsidR="00ED47E9" w:rsidRPr="000D5D47">
        <w:rPr>
          <w:rFonts w:ascii="Times New Roman" w:hAnsi="Times New Roman" w:cs="Times New Roman"/>
          <w:sz w:val="24"/>
          <w:szCs w:val="24"/>
        </w:rPr>
        <w:t>,</w:t>
      </w:r>
    </w:p>
    <w:p w:rsidR="00DF025F" w:rsidRPr="000D5D47" w:rsidRDefault="00ED47E9" w:rsidP="00C542D0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5D47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Pr="000D5D47">
        <w:rPr>
          <w:rFonts w:ascii="Times New Roman" w:hAnsi="Times New Roman" w:cs="Times New Roman"/>
          <w:sz w:val="24"/>
          <w:szCs w:val="24"/>
        </w:rPr>
        <w:t>,</w:t>
      </w:r>
    </w:p>
    <w:p w:rsidR="00367F15" w:rsidRPr="000D5D47" w:rsidRDefault="00DF025F" w:rsidP="00367F15">
      <w:pPr>
        <w:pStyle w:val="Akapitzlist"/>
        <w:numPr>
          <w:ilvl w:val="1"/>
          <w:numId w:val="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płyn do spryskiwaczy</w:t>
      </w:r>
      <w:r w:rsidR="00ED47E9" w:rsidRPr="000D5D47">
        <w:rPr>
          <w:rFonts w:ascii="Times New Roman" w:hAnsi="Times New Roman" w:cs="Times New Roman"/>
          <w:sz w:val="24"/>
          <w:szCs w:val="24"/>
        </w:rPr>
        <w:t>.</w:t>
      </w:r>
    </w:p>
    <w:p w:rsidR="001D7C80" w:rsidRPr="00405040" w:rsidRDefault="00367F15" w:rsidP="001D7C80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040">
        <w:rPr>
          <w:rFonts w:ascii="Times New Roman" w:hAnsi="Times New Roman" w:cs="Times New Roman"/>
          <w:sz w:val="24"/>
          <w:szCs w:val="24"/>
        </w:rPr>
        <w:t>Stacja Paliw MZK jest stacją bezobsługową. Klienci dokonują rozliczenia za usługi za pomocą automatycznego terminala płatniczego.</w:t>
      </w:r>
    </w:p>
    <w:p w:rsidR="007C70FF" w:rsidRDefault="00ED47E9" w:rsidP="00FD7DEC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70FF">
        <w:rPr>
          <w:rFonts w:ascii="Times New Roman" w:hAnsi="Times New Roman" w:cs="Times New Roman"/>
          <w:sz w:val="24"/>
          <w:szCs w:val="24"/>
        </w:rPr>
        <w:t>K</w:t>
      </w:r>
      <w:r w:rsidR="000124D5" w:rsidRPr="007C70FF">
        <w:rPr>
          <w:rFonts w:ascii="Times New Roman" w:hAnsi="Times New Roman" w:cs="Times New Roman"/>
          <w:sz w:val="24"/>
          <w:szCs w:val="24"/>
        </w:rPr>
        <w:t xml:space="preserve">lienci prowadzący działalność gospodarczą mają możliwość </w:t>
      </w:r>
      <w:r w:rsidR="005268CC" w:rsidRPr="007C70FF">
        <w:rPr>
          <w:rFonts w:ascii="Times New Roman" w:hAnsi="Times New Roman" w:cs="Times New Roman"/>
          <w:sz w:val="24"/>
          <w:szCs w:val="24"/>
        </w:rPr>
        <w:t>tankowania</w:t>
      </w:r>
      <w:r w:rsidR="00A05ACC" w:rsidRPr="007C70FF">
        <w:rPr>
          <w:rFonts w:ascii="Times New Roman" w:hAnsi="Times New Roman" w:cs="Times New Roman"/>
          <w:sz w:val="24"/>
          <w:szCs w:val="24"/>
        </w:rPr>
        <w:t xml:space="preserve"> </w:t>
      </w:r>
      <w:r w:rsidR="00D2254E" w:rsidRPr="007C70FF">
        <w:rPr>
          <w:rFonts w:ascii="Times New Roman" w:hAnsi="Times New Roman" w:cs="Times New Roman"/>
          <w:sz w:val="24"/>
          <w:szCs w:val="24"/>
        </w:rPr>
        <w:t xml:space="preserve">przy użyciu kart </w:t>
      </w:r>
      <w:r w:rsidR="00696C8F" w:rsidRPr="007C70FF">
        <w:rPr>
          <w:rFonts w:ascii="Times New Roman" w:hAnsi="Times New Roman" w:cs="Times New Roman"/>
          <w:sz w:val="24"/>
          <w:szCs w:val="24"/>
        </w:rPr>
        <w:t>magnetycznych</w:t>
      </w:r>
      <w:r w:rsidR="00572491" w:rsidRPr="007C70FF">
        <w:rPr>
          <w:rFonts w:ascii="Times New Roman" w:hAnsi="Times New Roman" w:cs="Times New Roman"/>
          <w:sz w:val="24"/>
          <w:szCs w:val="24"/>
        </w:rPr>
        <w:t>,</w:t>
      </w:r>
      <w:r w:rsidR="00D2254E" w:rsidRPr="007C70FF">
        <w:rPr>
          <w:rFonts w:ascii="Times New Roman" w:hAnsi="Times New Roman" w:cs="Times New Roman"/>
          <w:sz w:val="24"/>
          <w:szCs w:val="24"/>
        </w:rPr>
        <w:t xml:space="preserve"> po uprzednim podpisaniu stosownej umowy</w:t>
      </w:r>
      <w:r w:rsidR="00A05ACC" w:rsidRPr="007C70FF">
        <w:rPr>
          <w:rFonts w:ascii="Times New Roman" w:hAnsi="Times New Roman" w:cs="Times New Roman"/>
          <w:sz w:val="24"/>
          <w:szCs w:val="24"/>
        </w:rPr>
        <w:t>.</w:t>
      </w:r>
    </w:p>
    <w:p w:rsidR="00D2254E" w:rsidRPr="007C70FF" w:rsidRDefault="00D2254E" w:rsidP="00FD7DEC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C70FF">
        <w:rPr>
          <w:rFonts w:ascii="Times New Roman" w:hAnsi="Times New Roman" w:cs="Times New Roman"/>
          <w:sz w:val="24"/>
          <w:szCs w:val="24"/>
        </w:rPr>
        <w:t xml:space="preserve">Klienci prowadzący działalność gospodarczą mogą samodzielnie dokonać drukowania faktury </w:t>
      </w:r>
      <w:r w:rsidR="00BC0A9B">
        <w:rPr>
          <w:rFonts w:ascii="Times New Roman" w:hAnsi="Times New Roman" w:cs="Times New Roman"/>
          <w:sz w:val="24"/>
          <w:szCs w:val="24"/>
        </w:rPr>
        <w:br/>
      </w:r>
      <w:r w:rsidRPr="007C70FF">
        <w:rPr>
          <w:rFonts w:ascii="Times New Roman" w:hAnsi="Times New Roman" w:cs="Times New Roman"/>
          <w:sz w:val="24"/>
          <w:szCs w:val="24"/>
        </w:rPr>
        <w:t>z terminala po uprzednim wprowadzeniu swoich danych.</w:t>
      </w:r>
    </w:p>
    <w:p w:rsidR="00D2254E" w:rsidRPr="000D5D47" w:rsidRDefault="00D2254E" w:rsidP="007922E9">
      <w:pPr>
        <w:pStyle w:val="Akapitzlist"/>
        <w:tabs>
          <w:tab w:val="left" w:pos="1560"/>
        </w:tabs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EB0">
        <w:rPr>
          <w:rFonts w:ascii="Times New Roman" w:hAnsi="Times New Roman" w:cs="Times New Roman"/>
          <w:b/>
          <w:sz w:val="24"/>
          <w:szCs w:val="24"/>
        </w:rPr>
        <w:t>UWAGA!</w:t>
      </w:r>
      <w:r w:rsidR="00572491" w:rsidRPr="00F85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EB0">
        <w:rPr>
          <w:rFonts w:ascii="Times New Roman" w:hAnsi="Times New Roman" w:cs="Times New Roman"/>
          <w:b/>
          <w:sz w:val="24"/>
          <w:szCs w:val="24"/>
        </w:rPr>
        <w:t xml:space="preserve">Klient </w:t>
      </w:r>
      <w:r w:rsidR="005C2134" w:rsidRPr="00F85EB0">
        <w:rPr>
          <w:rFonts w:ascii="Times New Roman" w:hAnsi="Times New Roman" w:cs="Times New Roman"/>
          <w:b/>
          <w:sz w:val="24"/>
          <w:szCs w:val="24"/>
        </w:rPr>
        <w:t xml:space="preserve">ponosi </w:t>
      </w:r>
      <w:r w:rsidRPr="00F85EB0">
        <w:rPr>
          <w:rFonts w:ascii="Times New Roman" w:hAnsi="Times New Roman" w:cs="Times New Roman"/>
          <w:b/>
          <w:sz w:val="24"/>
          <w:szCs w:val="24"/>
        </w:rPr>
        <w:t>odpowi</w:t>
      </w:r>
      <w:r w:rsidR="005C2134" w:rsidRPr="00F85EB0">
        <w:rPr>
          <w:rFonts w:ascii="Times New Roman" w:hAnsi="Times New Roman" w:cs="Times New Roman"/>
          <w:b/>
          <w:sz w:val="24"/>
          <w:szCs w:val="24"/>
        </w:rPr>
        <w:t xml:space="preserve">edzialność </w:t>
      </w:r>
      <w:r w:rsidRPr="00F85EB0">
        <w:rPr>
          <w:rFonts w:ascii="Times New Roman" w:hAnsi="Times New Roman" w:cs="Times New Roman"/>
          <w:b/>
          <w:sz w:val="24"/>
          <w:szCs w:val="24"/>
        </w:rPr>
        <w:t>za prawidłowość wprowadzenia danych</w:t>
      </w:r>
      <w:r w:rsidR="005C2134" w:rsidRPr="00F85EB0">
        <w:rPr>
          <w:rFonts w:ascii="Times New Roman" w:hAnsi="Times New Roman" w:cs="Times New Roman"/>
          <w:b/>
          <w:sz w:val="24"/>
          <w:szCs w:val="24"/>
        </w:rPr>
        <w:t>.</w:t>
      </w:r>
    </w:p>
    <w:p w:rsidR="00572491" w:rsidRPr="000D5D47" w:rsidRDefault="00572491" w:rsidP="00572491">
      <w:pPr>
        <w:pStyle w:val="Akapitzlist"/>
        <w:numPr>
          <w:ilvl w:val="0"/>
          <w:numId w:val="2"/>
        </w:numPr>
        <w:tabs>
          <w:tab w:val="left" w:pos="1560"/>
        </w:tabs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 xml:space="preserve">W przypadku błędnych danych na fakturze, klient </w:t>
      </w:r>
      <w:r w:rsidR="00BC0A9B">
        <w:rPr>
          <w:rFonts w:ascii="Times New Roman" w:hAnsi="Times New Roman" w:cs="Times New Roman"/>
          <w:sz w:val="24"/>
          <w:szCs w:val="24"/>
        </w:rPr>
        <w:t>po</w:t>
      </w:r>
      <w:r w:rsidRPr="000D5D47">
        <w:rPr>
          <w:rFonts w:ascii="Times New Roman" w:hAnsi="Times New Roman" w:cs="Times New Roman"/>
          <w:sz w:val="24"/>
          <w:szCs w:val="24"/>
        </w:rPr>
        <w:t xml:space="preserve">winien </w:t>
      </w:r>
      <w:r w:rsidR="00405040">
        <w:rPr>
          <w:rFonts w:ascii="Times New Roman" w:hAnsi="Times New Roman" w:cs="Times New Roman"/>
          <w:sz w:val="24"/>
          <w:szCs w:val="24"/>
        </w:rPr>
        <w:t xml:space="preserve">niezwłocznie </w:t>
      </w:r>
      <w:r w:rsidRPr="000D5D47">
        <w:rPr>
          <w:rFonts w:ascii="Times New Roman" w:hAnsi="Times New Roman" w:cs="Times New Roman"/>
          <w:sz w:val="24"/>
          <w:szCs w:val="24"/>
        </w:rPr>
        <w:t xml:space="preserve">zgłosić się do Biura Obsługi Klienta mieszczącego się w siedzibie MZK Sp. z o.o. w Stalowej Woli przy </w:t>
      </w:r>
      <w:r w:rsidR="003D1A62">
        <w:rPr>
          <w:rFonts w:ascii="Times New Roman" w:hAnsi="Times New Roman" w:cs="Times New Roman"/>
          <w:sz w:val="24"/>
          <w:szCs w:val="24"/>
        </w:rPr>
        <w:br/>
      </w:r>
      <w:r w:rsidRPr="000D5D47">
        <w:rPr>
          <w:rFonts w:ascii="Times New Roman" w:hAnsi="Times New Roman" w:cs="Times New Roman"/>
          <w:sz w:val="24"/>
          <w:szCs w:val="24"/>
        </w:rPr>
        <w:t xml:space="preserve">ul. Komunalnej 1, celem </w:t>
      </w:r>
      <w:r w:rsidR="00B72707" w:rsidRPr="000D5D47">
        <w:rPr>
          <w:rFonts w:ascii="Times New Roman" w:hAnsi="Times New Roman" w:cs="Times New Roman"/>
          <w:sz w:val="24"/>
          <w:szCs w:val="24"/>
        </w:rPr>
        <w:t>skorygowania danych.</w:t>
      </w:r>
    </w:p>
    <w:p w:rsidR="005268CC" w:rsidRPr="000D5D47" w:rsidRDefault="00ED47E9" w:rsidP="00367F15">
      <w:pPr>
        <w:pStyle w:val="Akapitzlist"/>
        <w:numPr>
          <w:ilvl w:val="0"/>
          <w:numId w:val="2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K</w:t>
      </w:r>
      <w:r w:rsidR="005268CC" w:rsidRPr="000D5D47">
        <w:rPr>
          <w:rFonts w:ascii="Times New Roman" w:hAnsi="Times New Roman" w:cs="Times New Roman"/>
          <w:sz w:val="24"/>
          <w:szCs w:val="24"/>
        </w:rPr>
        <w:t xml:space="preserve">lienci indywidualni mają możliwość dokonania płatności za </w:t>
      </w:r>
      <w:r w:rsidR="0006487D" w:rsidRPr="000D5D47">
        <w:rPr>
          <w:rFonts w:ascii="Times New Roman" w:hAnsi="Times New Roman" w:cs="Times New Roman"/>
          <w:sz w:val="24"/>
          <w:szCs w:val="24"/>
        </w:rPr>
        <w:t xml:space="preserve">paliwo za </w:t>
      </w:r>
      <w:r w:rsidR="005268CC" w:rsidRPr="000D5D47">
        <w:rPr>
          <w:rFonts w:ascii="Times New Roman" w:hAnsi="Times New Roman" w:cs="Times New Roman"/>
          <w:sz w:val="24"/>
          <w:szCs w:val="24"/>
        </w:rPr>
        <w:t>pomocą gotówki bą</w:t>
      </w:r>
      <w:r w:rsidRPr="000D5D47">
        <w:rPr>
          <w:rFonts w:ascii="Times New Roman" w:hAnsi="Times New Roman" w:cs="Times New Roman"/>
          <w:sz w:val="24"/>
          <w:szCs w:val="24"/>
        </w:rPr>
        <w:t>dź karty płatniczej.</w:t>
      </w:r>
    </w:p>
    <w:p w:rsidR="00215A10" w:rsidRPr="000D5D47" w:rsidRDefault="00B357C1" w:rsidP="00215A10">
      <w:pPr>
        <w:pStyle w:val="Akapitzlist"/>
        <w:numPr>
          <w:ilvl w:val="0"/>
          <w:numId w:val="2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>Minimalna kwota</w:t>
      </w:r>
      <w:r w:rsidR="00D2254E" w:rsidRPr="000D5D47">
        <w:rPr>
          <w:rFonts w:ascii="Times New Roman" w:hAnsi="Times New Roman" w:cs="Times New Roman"/>
          <w:sz w:val="24"/>
          <w:szCs w:val="24"/>
        </w:rPr>
        <w:t>, za którą</w:t>
      </w:r>
      <w:r w:rsidRPr="000D5D47">
        <w:rPr>
          <w:rFonts w:ascii="Times New Roman" w:hAnsi="Times New Roman" w:cs="Times New Roman"/>
          <w:sz w:val="24"/>
          <w:szCs w:val="24"/>
        </w:rPr>
        <w:t xml:space="preserve"> klient może zatankować wybrany produkt wynosi 10</w:t>
      </w:r>
      <w:r w:rsidR="00215A10" w:rsidRPr="000D5D47">
        <w:rPr>
          <w:rFonts w:ascii="Times New Roman" w:hAnsi="Times New Roman" w:cs="Times New Roman"/>
          <w:sz w:val="24"/>
          <w:szCs w:val="24"/>
        </w:rPr>
        <w:t>,00</w:t>
      </w:r>
      <w:r w:rsidRPr="000D5D47"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405040" w:rsidRPr="00C4231E" w:rsidRDefault="00B357C1" w:rsidP="00215A10">
      <w:pPr>
        <w:pStyle w:val="Akapitzlist"/>
        <w:numPr>
          <w:ilvl w:val="0"/>
          <w:numId w:val="2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D5D47">
        <w:rPr>
          <w:rFonts w:ascii="Times New Roman" w:hAnsi="Times New Roman" w:cs="Times New Roman"/>
          <w:sz w:val="24"/>
          <w:szCs w:val="24"/>
        </w:rPr>
        <w:t xml:space="preserve">Terminal płatniczy przyjmuje banknoty </w:t>
      </w:r>
      <w:r w:rsidRPr="00C4231E">
        <w:rPr>
          <w:rFonts w:ascii="Times New Roman" w:hAnsi="Times New Roman" w:cs="Times New Roman"/>
          <w:sz w:val="24"/>
          <w:szCs w:val="24"/>
        </w:rPr>
        <w:t>Narodowego Banku Polskiego w nominałach od 10</w:t>
      </w:r>
      <w:r w:rsidR="00215A10" w:rsidRPr="00C4231E">
        <w:rPr>
          <w:rFonts w:ascii="Times New Roman" w:hAnsi="Times New Roman" w:cs="Times New Roman"/>
          <w:sz w:val="24"/>
          <w:szCs w:val="24"/>
        </w:rPr>
        <w:t>,00</w:t>
      </w:r>
      <w:r w:rsidRPr="00C4231E">
        <w:rPr>
          <w:rFonts w:ascii="Times New Roman" w:hAnsi="Times New Roman" w:cs="Times New Roman"/>
          <w:sz w:val="24"/>
          <w:szCs w:val="24"/>
        </w:rPr>
        <w:t xml:space="preserve"> do 500</w:t>
      </w:r>
      <w:r w:rsidR="00215A10" w:rsidRPr="00C4231E">
        <w:rPr>
          <w:rFonts w:ascii="Times New Roman" w:hAnsi="Times New Roman" w:cs="Times New Roman"/>
          <w:sz w:val="24"/>
          <w:szCs w:val="24"/>
        </w:rPr>
        <w:t>,00</w:t>
      </w:r>
      <w:r w:rsidRPr="00C4231E">
        <w:rPr>
          <w:rFonts w:ascii="Times New Roman" w:hAnsi="Times New Roman" w:cs="Times New Roman"/>
          <w:sz w:val="24"/>
          <w:szCs w:val="24"/>
        </w:rPr>
        <w:t xml:space="preserve"> złotych. Różnica wynikając</w:t>
      </w:r>
      <w:r w:rsidR="00A05ACC" w:rsidRPr="00C4231E">
        <w:rPr>
          <w:rFonts w:ascii="Times New Roman" w:hAnsi="Times New Roman" w:cs="Times New Roman"/>
          <w:sz w:val="24"/>
          <w:szCs w:val="24"/>
        </w:rPr>
        <w:t>a z przedpłaconej kwoty a wartością z</w:t>
      </w:r>
      <w:r w:rsidRPr="00C4231E">
        <w:rPr>
          <w:rFonts w:ascii="Times New Roman" w:hAnsi="Times New Roman" w:cs="Times New Roman"/>
          <w:sz w:val="24"/>
          <w:szCs w:val="24"/>
        </w:rPr>
        <w:t xml:space="preserve">atankowanego paliwa </w:t>
      </w:r>
      <w:r w:rsidR="003600E1" w:rsidRPr="00C4231E">
        <w:rPr>
          <w:rFonts w:ascii="Times New Roman" w:hAnsi="Times New Roman" w:cs="Times New Roman"/>
          <w:sz w:val="24"/>
          <w:szCs w:val="24"/>
        </w:rPr>
        <w:t>zostaje zwrócona w postaci bonu.</w:t>
      </w:r>
    </w:p>
    <w:p w:rsidR="0062058E" w:rsidRDefault="00A05ACC" w:rsidP="00352DEF">
      <w:pPr>
        <w:pStyle w:val="Akapitzlist"/>
        <w:numPr>
          <w:ilvl w:val="0"/>
          <w:numId w:val="2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4231E">
        <w:rPr>
          <w:rFonts w:ascii="Times New Roman" w:hAnsi="Times New Roman" w:cs="Times New Roman"/>
          <w:sz w:val="24"/>
          <w:szCs w:val="24"/>
        </w:rPr>
        <w:t>Bon zastępuje środek pieniężny</w:t>
      </w:r>
      <w:r w:rsidR="00215A10" w:rsidRPr="00C4231E">
        <w:rPr>
          <w:rFonts w:ascii="Times New Roman" w:hAnsi="Times New Roman" w:cs="Times New Roman"/>
          <w:sz w:val="24"/>
          <w:szCs w:val="24"/>
        </w:rPr>
        <w:t xml:space="preserve"> </w:t>
      </w:r>
      <w:r w:rsidRPr="00C4231E">
        <w:rPr>
          <w:rFonts w:ascii="Times New Roman" w:hAnsi="Times New Roman" w:cs="Times New Roman"/>
          <w:sz w:val="24"/>
          <w:szCs w:val="24"/>
        </w:rPr>
        <w:t>(gotówkę).</w:t>
      </w:r>
      <w:r w:rsidR="00405040" w:rsidRPr="00C4231E">
        <w:rPr>
          <w:rFonts w:ascii="Times New Roman" w:hAnsi="Times New Roman" w:cs="Times New Roman"/>
          <w:sz w:val="24"/>
          <w:szCs w:val="24"/>
        </w:rPr>
        <w:t xml:space="preserve"> </w:t>
      </w:r>
      <w:r w:rsidR="0062058E" w:rsidRPr="00C4231E">
        <w:rPr>
          <w:rFonts w:ascii="Times New Roman" w:hAnsi="Times New Roman" w:cs="Times New Roman"/>
          <w:sz w:val="24"/>
          <w:szCs w:val="24"/>
        </w:rPr>
        <w:t xml:space="preserve">Ważność bonu i możliwość jego wykorzystania </w:t>
      </w:r>
      <w:r w:rsidR="00B72707" w:rsidRPr="00C4231E">
        <w:rPr>
          <w:rFonts w:ascii="Times New Roman" w:hAnsi="Times New Roman" w:cs="Times New Roman"/>
          <w:sz w:val="24"/>
          <w:szCs w:val="24"/>
        </w:rPr>
        <w:t>(jednorazow</w:t>
      </w:r>
      <w:r w:rsidR="00BC00C6">
        <w:rPr>
          <w:rFonts w:ascii="Times New Roman" w:hAnsi="Times New Roman" w:cs="Times New Roman"/>
          <w:sz w:val="24"/>
          <w:szCs w:val="24"/>
        </w:rPr>
        <w:t>o</w:t>
      </w:r>
      <w:r w:rsidR="00B72707" w:rsidRPr="00C4231E">
        <w:rPr>
          <w:rFonts w:ascii="Times New Roman" w:hAnsi="Times New Roman" w:cs="Times New Roman"/>
          <w:sz w:val="24"/>
          <w:szCs w:val="24"/>
        </w:rPr>
        <w:t xml:space="preserve">) </w:t>
      </w:r>
      <w:r w:rsidR="0062058E" w:rsidRPr="00C4231E">
        <w:rPr>
          <w:rFonts w:ascii="Times New Roman" w:hAnsi="Times New Roman" w:cs="Times New Roman"/>
          <w:sz w:val="24"/>
          <w:szCs w:val="24"/>
        </w:rPr>
        <w:t>na stacji wynosi jeden miesiąc</w:t>
      </w:r>
      <w:r w:rsidR="00215A10" w:rsidRPr="00C4231E">
        <w:rPr>
          <w:rFonts w:ascii="Times New Roman" w:hAnsi="Times New Roman" w:cs="Times New Roman"/>
          <w:sz w:val="24"/>
          <w:szCs w:val="24"/>
        </w:rPr>
        <w:t xml:space="preserve"> (30 dni)</w:t>
      </w:r>
      <w:r w:rsidR="0062058E" w:rsidRPr="00C4231E">
        <w:rPr>
          <w:rFonts w:ascii="Times New Roman" w:hAnsi="Times New Roman" w:cs="Times New Roman"/>
          <w:sz w:val="24"/>
          <w:szCs w:val="24"/>
        </w:rPr>
        <w:t>.</w:t>
      </w:r>
      <w:r w:rsidR="00B72707" w:rsidRPr="00C4231E">
        <w:rPr>
          <w:rFonts w:ascii="Times New Roman" w:hAnsi="Times New Roman" w:cs="Times New Roman"/>
          <w:sz w:val="24"/>
          <w:szCs w:val="24"/>
        </w:rPr>
        <w:t xml:space="preserve"> </w:t>
      </w:r>
      <w:r w:rsidR="00405040" w:rsidRPr="00C4231E">
        <w:rPr>
          <w:rFonts w:ascii="Times New Roman" w:hAnsi="Times New Roman" w:cs="Times New Roman"/>
          <w:sz w:val="24"/>
          <w:szCs w:val="24"/>
        </w:rPr>
        <w:t xml:space="preserve">Bon może zostać wykorzystany na </w:t>
      </w:r>
      <w:bookmarkStart w:id="0" w:name="_GoBack"/>
      <w:r w:rsidR="00405040" w:rsidRPr="00C4231E">
        <w:rPr>
          <w:rFonts w:ascii="Times New Roman" w:hAnsi="Times New Roman" w:cs="Times New Roman"/>
          <w:sz w:val="24"/>
          <w:szCs w:val="24"/>
        </w:rPr>
        <w:t>dowolny asortyment dostępny na stacji.</w:t>
      </w:r>
    </w:p>
    <w:bookmarkEnd w:id="0"/>
    <w:p w:rsidR="00B72707" w:rsidRPr="00C4231E" w:rsidRDefault="00572491" w:rsidP="00B7270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231E">
        <w:rPr>
          <w:rFonts w:ascii="Times New Roman" w:hAnsi="Times New Roman" w:cs="Times New Roman"/>
          <w:sz w:val="24"/>
          <w:szCs w:val="24"/>
        </w:rPr>
        <w:t>Sposób tankowania za pomocą gotówki</w:t>
      </w:r>
      <w:r w:rsidR="00405040" w:rsidRPr="00C4231E">
        <w:rPr>
          <w:rFonts w:ascii="Times New Roman" w:hAnsi="Times New Roman" w:cs="Times New Roman"/>
          <w:sz w:val="24"/>
          <w:szCs w:val="24"/>
        </w:rPr>
        <w:t xml:space="preserve"> (</w:t>
      </w:r>
      <w:r w:rsidRPr="00C4231E">
        <w:rPr>
          <w:rFonts w:ascii="Times New Roman" w:hAnsi="Times New Roman" w:cs="Times New Roman"/>
          <w:sz w:val="24"/>
          <w:szCs w:val="24"/>
        </w:rPr>
        <w:t>bonów</w:t>
      </w:r>
      <w:r w:rsidR="00405040" w:rsidRPr="00C4231E">
        <w:rPr>
          <w:rFonts w:ascii="Times New Roman" w:hAnsi="Times New Roman" w:cs="Times New Roman"/>
          <w:sz w:val="24"/>
          <w:szCs w:val="24"/>
        </w:rPr>
        <w:t xml:space="preserve">), </w:t>
      </w:r>
      <w:r w:rsidRPr="00C4231E">
        <w:rPr>
          <w:rFonts w:ascii="Times New Roman" w:hAnsi="Times New Roman" w:cs="Times New Roman"/>
          <w:sz w:val="24"/>
          <w:szCs w:val="24"/>
        </w:rPr>
        <w:t>karty płatniczej został określony w instrukcji, stanowiącej załącznik nr 1 do niniejszego regulaminu.</w:t>
      </w:r>
    </w:p>
    <w:p w:rsidR="00B72707" w:rsidRPr="00EB19D1" w:rsidRDefault="00B72707" w:rsidP="00B7270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9D1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405040" w:rsidRPr="00EB19D1">
        <w:rPr>
          <w:rFonts w:ascii="Times New Roman" w:hAnsi="Times New Roman" w:cs="Times New Roman"/>
          <w:sz w:val="24"/>
          <w:szCs w:val="24"/>
        </w:rPr>
        <w:t xml:space="preserve">zatankowania paliwa do </w:t>
      </w:r>
      <w:r w:rsidRPr="00EB19D1">
        <w:rPr>
          <w:rFonts w:ascii="Times New Roman" w:hAnsi="Times New Roman" w:cs="Times New Roman"/>
          <w:sz w:val="24"/>
          <w:szCs w:val="24"/>
        </w:rPr>
        <w:t>kwoty pieniężnej wskazanej na terminalu</w:t>
      </w:r>
      <w:r w:rsidR="00405040" w:rsidRPr="00EB19D1">
        <w:rPr>
          <w:rFonts w:ascii="Times New Roman" w:hAnsi="Times New Roman" w:cs="Times New Roman"/>
          <w:sz w:val="24"/>
          <w:szCs w:val="24"/>
        </w:rPr>
        <w:t xml:space="preserve"> </w:t>
      </w:r>
      <w:r w:rsidRPr="00EB19D1">
        <w:rPr>
          <w:rFonts w:ascii="Times New Roman" w:hAnsi="Times New Roman" w:cs="Times New Roman"/>
          <w:sz w:val="24"/>
          <w:szCs w:val="24"/>
        </w:rPr>
        <w:t>– automat wstrzyma proces dystrybucji paliwa do pojazdu.</w:t>
      </w:r>
    </w:p>
    <w:p w:rsidR="00D351BB" w:rsidRPr="00D351BB" w:rsidRDefault="00EB19D1" w:rsidP="00D351BB">
      <w:pPr>
        <w:pStyle w:val="Akapitzlist"/>
        <w:numPr>
          <w:ilvl w:val="0"/>
          <w:numId w:val="2"/>
        </w:numPr>
        <w:spacing w:after="120" w:line="257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BB">
        <w:rPr>
          <w:rFonts w:ascii="Times New Roman" w:hAnsi="Times New Roman" w:cs="Times New Roman"/>
          <w:sz w:val="24"/>
          <w:szCs w:val="24"/>
        </w:rPr>
        <w:t>Po zakończeniu tankowania należy odłożyć pistolet na dystrybutor i odebrać paragon i/lub bon pieniężny</w:t>
      </w:r>
      <w:r w:rsidR="00BC0A9B">
        <w:rPr>
          <w:rFonts w:ascii="Times New Roman" w:hAnsi="Times New Roman" w:cs="Times New Roman"/>
          <w:sz w:val="24"/>
          <w:szCs w:val="24"/>
        </w:rPr>
        <w:t>/fakturę</w:t>
      </w:r>
      <w:r w:rsidR="00D351BB" w:rsidRPr="00D351BB">
        <w:rPr>
          <w:rFonts w:ascii="Times New Roman" w:hAnsi="Times New Roman" w:cs="Times New Roman"/>
          <w:sz w:val="24"/>
          <w:szCs w:val="24"/>
        </w:rPr>
        <w:t>.</w:t>
      </w:r>
    </w:p>
    <w:p w:rsidR="00EB19D1" w:rsidRPr="00D351BB" w:rsidRDefault="00EB19D1" w:rsidP="00D351BB">
      <w:pPr>
        <w:pStyle w:val="Akapitzlist"/>
        <w:spacing w:after="120" w:line="257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1BB">
        <w:rPr>
          <w:rFonts w:ascii="Times New Roman" w:hAnsi="Times New Roman" w:cs="Times New Roman"/>
          <w:b/>
          <w:sz w:val="24"/>
          <w:szCs w:val="24"/>
        </w:rPr>
        <w:t>UWAGA! Odłożenie pistoletu na dystrybutor kończy proces tankowania.</w:t>
      </w:r>
    </w:p>
    <w:p w:rsidR="005C2134" w:rsidRPr="00D351BB" w:rsidRDefault="00C5587E" w:rsidP="009945EF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B19D1">
        <w:rPr>
          <w:rFonts w:ascii="Times New Roman" w:hAnsi="Times New Roman" w:cs="Times New Roman"/>
          <w:sz w:val="24"/>
          <w:szCs w:val="24"/>
        </w:rPr>
        <w:t xml:space="preserve">W </w:t>
      </w:r>
      <w:r w:rsidR="00405040" w:rsidRPr="00EB19D1">
        <w:rPr>
          <w:rFonts w:ascii="Times New Roman" w:hAnsi="Times New Roman" w:cs="Times New Roman"/>
          <w:sz w:val="24"/>
          <w:szCs w:val="24"/>
        </w:rPr>
        <w:t>przypadku</w:t>
      </w:r>
      <w:r w:rsidR="005C2134" w:rsidRPr="00EB19D1">
        <w:rPr>
          <w:rFonts w:ascii="Times New Roman" w:hAnsi="Times New Roman" w:cs="Times New Roman"/>
          <w:sz w:val="24"/>
          <w:szCs w:val="24"/>
        </w:rPr>
        <w:t xml:space="preserve"> dokonywania przez Klienta płatności za paliwo kartą płatniczą, gdy kwota tankowania jest niższa niż kwota uprzednio zadeklarowana przez Klienta - konto </w:t>
      </w:r>
      <w:r w:rsidR="00215A10" w:rsidRPr="00EB19D1">
        <w:rPr>
          <w:rFonts w:ascii="Times New Roman" w:hAnsi="Times New Roman" w:cs="Times New Roman"/>
          <w:sz w:val="24"/>
          <w:szCs w:val="24"/>
        </w:rPr>
        <w:t xml:space="preserve">bankowe </w:t>
      </w:r>
      <w:r w:rsidR="005C2134" w:rsidRPr="00EB19D1">
        <w:rPr>
          <w:rFonts w:ascii="Times New Roman" w:hAnsi="Times New Roman" w:cs="Times New Roman"/>
          <w:sz w:val="24"/>
          <w:szCs w:val="24"/>
        </w:rPr>
        <w:lastRenderedPageBreak/>
        <w:t xml:space="preserve">Klienta obciążane jest wyłącznie kwotą odpowiadającą rzeczywistemu zatankowaniu, zaś kwota nadpłaty odblokowywana jest przez bank zgodnie z wewnętrznymi procedurami danego banku. Rozliczenie transakcji powinno nastąpić w ciągu kilku dni od daty dokonania transakcji </w:t>
      </w:r>
      <w:r w:rsidR="00BC00C6">
        <w:rPr>
          <w:rFonts w:ascii="Times New Roman" w:hAnsi="Times New Roman" w:cs="Times New Roman"/>
          <w:sz w:val="24"/>
          <w:szCs w:val="24"/>
        </w:rPr>
        <w:br/>
      </w:r>
      <w:r w:rsidR="005C2134" w:rsidRPr="00EB19D1">
        <w:rPr>
          <w:rFonts w:ascii="Times New Roman" w:hAnsi="Times New Roman" w:cs="Times New Roman"/>
          <w:sz w:val="24"/>
          <w:szCs w:val="24"/>
        </w:rPr>
        <w:t>(w zależności od banku),</w:t>
      </w:r>
      <w:r w:rsidR="008356B1" w:rsidRPr="00EB19D1">
        <w:rPr>
          <w:rFonts w:ascii="Times New Roman" w:hAnsi="Times New Roman" w:cs="Times New Roman"/>
          <w:sz w:val="24"/>
          <w:szCs w:val="24"/>
        </w:rPr>
        <w:t xml:space="preserve"> </w:t>
      </w:r>
      <w:r w:rsidR="005C2134" w:rsidRPr="00EB19D1">
        <w:rPr>
          <w:rFonts w:ascii="Times New Roman" w:hAnsi="Times New Roman" w:cs="Times New Roman"/>
          <w:sz w:val="24"/>
          <w:szCs w:val="24"/>
        </w:rPr>
        <w:t xml:space="preserve">a wszelkie reklamacje w tym zakresie powinny być zgłaszane przez Klienta </w:t>
      </w:r>
      <w:r w:rsidR="005C2134" w:rsidRPr="00D351BB">
        <w:rPr>
          <w:rFonts w:ascii="Times New Roman" w:hAnsi="Times New Roman" w:cs="Times New Roman"/>
          <w:sz w:val="24"/>
          <w:szCs w:val="24"/>
        </w:rPr>
        <w:t>bezpośrednio do banku.</w:t>
      </w:r>
    </w:p>
    <w:p w:rsidR="00D351BB" w:rsidRDefault="00D351BB" w:rsidP="00D351BB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1BB">
        <w:rPr>
          <w:rFonts w:ascii="Times New Roman" w:hAnsi="Times New Roman" w:cs="Times New Roman"/>
          <w:sz w:val="24"/>
          <w:szCs w:val="24"/>
        </w:rPr>
        <w:t>Biuro Stacji Paliw mieści się w budynku administracyjnym Zakładu Komunikacji Miejskiej, przy ulicy Komunalnej 3 (parter). Czynne jest od poniedziałku do piątku w godzinach od 7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51BB">
        <w:rPr>
          <w:rFonts w:ascii="Times New Roman" w:hAnsi="Times New Roman" w:cs="Times New Roman"/>
          <w:sz w:val="24"/>
          <w:szCs w:val="24"/>
        </w:rPr>
        <w:t xml:space="preserve">00 </w:t>
      </w:r>
      <w:r w:rsidR="00BC00C6">
        <w:rPr>
          <w:rFonts w:ascii="Times New Roman" w:hAnsi="Times New Roman" w:cs="Times New Roman"/>
          <w:sz w:val="24"/>
          <w:szCs w:val="24"/>
        </w:rPr>
        <w:br/>
      </w:r>
      <w:r w:rsidRPr="00D351BB">
        <w:rPr>
          <w:rFonts w:ascii="Times New Roman" w:hAnsi="Times New Roman" w:cs="Times New Roman"/>
          <w:sz w:val="24"/>
          <w:szCs w:val="24"/>
        </w:rPr>
        <w:t>do 15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51BB">
        <w:rPr>
          <w:rFonts w:ascii="Times New Roman" w:hAnsi="Times New Roman" w:cs="Times New Roman"/>
          <w:sz w:val="24"/>
          <w:szCs w:val="24"/>
        </w:rPr>
        <w:t>00</w:t>
      </w:r>
      <w:r w:rsidR="00BC0A9B">
        <w:rPr>
          <w:rFonts w:ascii="Times New Roman" w:hAnsi="Times New Roman" w:cs="Times New Roman"/>
          <w:sz w:val="24"/>
          <w:szCs w:val="24"/>
        </w:rPr>
        <w:t>.</w:t>
      </w:r>
    </w:p>
    <w:p w:rsidR="00BC00C6" w:rsidRPr="00EB19D1" w:rsidRDefault="00BC00C6" w:rsidP="00BC00C6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19D1">
        <w:rPr>
          <w:rFonts w:ascii="Times New Roman" w:hAnsi="Times New Roman" w:cs="Times New Roman"/>
          <w:sz w:val="24"/>
          <w:szCs w:val="24"/>
          <w:shd w:val="clear" w:color="auto" w:fill="FFFFFF"/>
        </w:rPr>
        <w:t>Stacja paliw objęta jest całodobowym monitoringiem wizyjnym.</w:t>
      </w:r>
    </w:p>
    <w:p w:rsidR="005268CC" w:rsidRPr="00D351BB" w:rsidRDefault="00ED47E9" w:rsidP="00B7270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51BB">
        <w:rPr>
          <w:rFonts w:ascii="Times New Roman" w:hAnsi="Times New Roman" w:cs="Times New Roman"/>
          <w:sz w:val="24"/>
          <w:szCs w:val="24"/>
        </w:rPr>
        <w:t>M</w:t>
      </w:r>
      <w:r w:rsidR="005268CC" w:rsidRPr="00D351BB">
        <w:rPr>
          <w:rFonts w:ascii="Times New Roman" w:hAnsi="Times New Roman" w:cs="Times New Roman"/>
          <w:sz w:val="24"/>
          <w:szCs w:val="24"/>
        </w:rPr>
        <w:t xml:space="preserve">ZK Sp. z o.o. nie ponosi odpowiedzialności za rzeczy pozostawione przez klienta </w:t>
      </w:r>
      <w:r w:rsidRPr="00D351BB">
        <w:rPr>
          <w:rFonts w:ascii="Times New Roman" w:hAnsi="Times New Roman" w:cs="Times New Roman"/>
          <w:sz w:val="24"/>
          <w:szCs w:val="24"/>
        </w:rPr>
        <w:t>na stacji paliw.</w:t>
      </w:r>
    </w:p>
    <w:p w:rsidR="005268CC" w:rsidRPr="00D351BB" w:rsidRDefault="00E91B2F" w:rsidP="00B7270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51BB">
        <w:rPr>
          <w:rFonts w:ascii="Times New Roman" w:hAnsi="Times New Roman" w:cs="Times New Roman"/>
          <w:sz w:val="24"/>
          <w:szCs w:val="24"/>
        </w:rPr>
        <w:t>MZK Sp. z o.o. nie ponosi odpowiedzialności za wypadki oraz pomyłki przy tanko</w:t>
      </w:r>
      <w:r w:rsidR="00ED47E9" w:rsidRPr="00D351BB">
        <w:rPr>
          <w:rFonts w:ascii="Times New Roman" w:hAnsi="Times New Roman" w:cs="Times New Roman"/>
          <w:sz w:val="24"/>
          <w:szCs w:val="24"/>
        </w:rPr>
        <w:t>waniu spowodowane przez klienta.</w:t>
      </w:r>
    </w:p>
    <w:p w:rsidR="005C2134" w:rsidRPr="00EB19D1" w:rsidRDefault="005C2134" w:rsidP="00B7270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51BB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nieuregulowanym niniejszym regulaminem zastosowanie mają</w:t>
      </w:r>
      <w:r w:rsidRPr="00EB1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przepisy powszechnie obowiązującego prawa.</w:t>
      </w:r>
    </w:p>
    <w:p w:rsidR="00B72707" w:rsidRPr="00EB19D1" w:rsidRDefault="00B72707" w:rsidP="00B7270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9D1">
        <w:rPr>
          <w:rFonts w:ascii="Times New Roman" w:hAnsi="Times New Roman" w:cs="Times New Roman"/>
          <w:sz w:val="24"/>
          <w:szCs w:val="24"/>
        </w:rPr>
        <w:t xml:space="preserve">Niniejszy regulamin dostępny jest </w:t>
      </w:r>
      <w:r w:rsidR="00BC00C6">
        <w:rPr>
          <w:rFonts w:ascii="Times New Roman" w:hAnsi="Times New Roman" w:cs="Times New Roman"/>
          <w:sz w:val="24"/>
          <w:szCs w:val="24"/>
        </w:rPr>
        <w:t xml:space="preserve">na </w:t>
      </w:r>
      <w:r w:rsidRPr="00EB19D1">
        <w:rPr>
          <w:rFonts w:ascii="Times New Roman" w:hAnsi="Times New Roman" w:cs="Times New Roman"/>
          <w:sz w:val="24"/>
          <w:szCs w:val="24"/>
        </w:rPr>
        <w:t>stacji paliw oraz na stronie internetowej</w:t>
      </w:r>
      <w:r w:rsidR="008356B1" w:rsidRPr="00EB19D1">
        <w:rPr>
          <w:rFonts w:ascii="Times New Roman" w:hAnsi="Times New Roman" w:cs="Times New Roman"/>
          <w:sz w:val="24"/>
          <w:szCs w:val="24"/>
        </w:rPr>
        <w:t xml:space="preserve"> </w:t>
      </w:r>
      <w:r w:rsidR="00BC00C6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BC00C6" w:rsidRPr="0006525D">
          <w:rPr>
            <w:rStyle w:val="Hipercze"/>
            <w:rFonts w:ascii="Times New Roman" w:hAnsi="Times New Roman" w:cs="Times New Roman"/>
            <w:sz w:val="24"/>
            <w:szCs w:val="24"/>
          </w:rPr>
          <w:t>www.mzk.stalowa-wola.pl</w:t>
        </w:r>
      </w:hyperlink>
      <w:r w:rsidRPr="00EB19D1">
        <w:rPr>
          <w:rFonts w:ascii="Times New Roman" w:hAnsi="Times New Roman" w:cs="Times New Roman"/>
          <w:sz w:val="24"/>
          <w:szCs w:val="24"/>
        </w:rPr>
        <w:t>.</w:t>
      </w:r>
    </w:p>
    <w:p w:rsidR="005C2134" w:rsidRPr="00EB19D1" w:rsidRDefault="005C2134" w:rsidP="00B72707">
      <w:pPr>
        <w:pStyle w:val="Akapitzlist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B19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Regulamin obowiązuje od </w:t>
      </w:r>
      <w:r w:rsidR="008356B1" w:rsidRPr="00EB19D1">
        <w:rPr>
          <w:rFonts w:ascii="Times New Roman" w:hAnsi="Times New Roman" w:cs="Times New Roman"/>
          <w:sz w:val="24"/>
          <w:szCs w:val="24"/>
          <w:shd w:val="clear" w:color="auto" w:fill="FFFFFF"/>
        </w:rPr>
        <w:t>20 marca 2019 roku.</w:t>
      </w:r>
    </w:p>
    <w:p w:rsidR="00C4231E" w:rsidRPr="00EB19D1" w:rsidRDefault="00C4231E" w:rsidP="008F199A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C4231E" w:rsidRPr="00EB19D1" w:rsidSect="004050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72707" w:rsidRPr="00EB19D1" w:rsidRDefault="00B72707" w:rsidP="008F19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07" w:rsidRPr="00EB19D1" w:rsidRDefault="00B72707" w:rsidP="008F19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07" w:rsidRDefault="00B727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81715" w:rsidRDefault="00281715" w:rsidP="00281715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pl-PL"/>
        </w:rPr>
      </w:pPr>
    </w:p>
    <w:p w:rsidR="00D723E7" w:rsidRPr="00281715" w:rsidRDefault="00281715" w:rsidP="00281715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</w:pPr>
      <w:r w:rsidRPr="0028171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pl-PL"/>
        </w:rPr>
        <w:t>INSTRUKCJA TANKOWANIA</w:t>
      </w:r>
    </w:p>
    <w:p w:rsidR="00281715" w:rsidRDefault="00281715" w:rsidP="00D72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D723E7" w:rsidRPr="00B30B0A" w:rsidRDefault="00D723E7" w:rsidP="002817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Obsługa </w:t>
      </w:r>
      <w:proofErr w:type="spellStart"/>
      <w:r w:rsidR="002817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TankoMatu</w:t>
      </w:r>
      <w:proofErr w:type="spellEnd"/>
      <w:r w:rsidR="002817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:</w:t>
      </w:r>
    </w:p>
    <w:p w:rsidR="00D723E7" w:rsidRDefault="00D723E7" w:rsidP="00D723E7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Wcisnąć przycisk z numerem </w:t>
      </w:r>
      <w:r w:rsidR="00BC0A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</w:t>
      </w:r>
      <w:r w:rsidR="0094795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ystrybutora</w:t>
      </w: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przy którym stoi pojazd.</w:t>
      </w:r>
    </w:p>
    <w:p w:rsidR="001468A8" w:rsidRPr="00B30B0A" w:rsidRDefault="001468A8" w:rsidP="001468A8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Wybrać „GOTÓWKA” / „KARTA PŁATNICZA”.</w:t>
      </w:r>
    </w:p>
    <w:p w:rsidR="00BC0A9B" w:rsidRPr="00B30B0A" w:rsidRDefault="00BC0A9B" w:rsidP="00BC0A9B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Wybrać „PARAGON/FAKTURA</w:t>
      </w:r>
      <w:r w:rsidR="001468A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pl-PL"/>
        </w:rPr>
        <w:t>1</w:t>
      </w: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”.</w:t>
      </w:r>
    </w:p>
    <w:p w:rsidR="00BC0A9B" w:rsidRPr="00B30B0A" w:rsidRDefault="00BC0A9B" w:rsidP="00BC0A9B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Wsunąć banknot (banknoty) / dokonać płatności kartą</w:t>
      </w:r>
      <w:r w:rsidR="00DE1A8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/ telefonem</w:t>
      </w: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BC0A9B" w:rsidRPr="00B30B0A" w:rsidRDefault="00BC0A9B" w:rsidP="00BC0A9B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Zadeklarować kwotę, za jaką klient chce zatankować paliwo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(min. 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,00</w:t>
      </w: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zł).</w:t>
      </w:r>
    </w:p>
    <w:p w:rsidR="00D723E7" w:rsidRPr="00B30B0A" w:rsidRDefault="00D723E7" w:rsidP="00D723E7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Wybrać „</w:t>
      </w:r>
      <w:r w:rsidR="00BC0A9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ZATANKUJ ZA WPŁACONA KWOTĘ</w:t>
      </w: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”.</w:t>
      </w:r>
    </w:p>
    <w:p w:rsidR="00D723E7" w:rsidRPr="00B30B0A" w:rsidRDefault="00D723E7" w:rsidP="00D723E7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Rozpocząć tankowanie.</w:t>
      </w:r>
    </w:p>
    <w:p w:rsidR="00D723E7" w:rsidRPr="00B30B0A" w:rsidRDefault="00D723E7" w:rsidP="00D723E7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 wydaniu paliwa dystrybutor zatrzyma się automatycznie.</w:t>
      </w:r>
    </w:p>
    <w:p w:rsidR="00651CE3" w:rsidRPr="00B30B0A" w:rsidRDefault="00D723E7" w:rsidP="00281715">
      <w:pPr>
        <w:numPr>
          <w:ilvl w:val="0"/>
          <w:numId w:val="6"/>
        </w:numPr>
        <w:shd w:val="clear" w:color="auto" w:fill="FFFFFF"/>
        <w:spacing w:after="120" w:line="336" w:lineRule="atLeast"/>
        <w:ind w:left="357" w:hanging="3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Odłożyć pistolet na dystrybutor.</w:t>
      </w:r>
    </w:p>
    <w:p w:rsidR="00D723E7" w:rsidRPr="003B7E18" w:rsidRDefault="00D723E7" w:rsidP="00402F1B">
      <w:pPr>
        <w:shd w:val="clear" w:color="auto" w:fill="FFFFFF"/>
        <w:spacing w:after="120" w:line="336" w:lineRule="atLeast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B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Uwaga!  Odłożenie pistoletu na dystrybutor </w:t>
      </w:r>
      <w:r w:rsidRPr="003B7E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kończy tankowanie!</w:t>
      </w:r>
    </w:p>
    <w:p w:rsidR="00D723E7" w:rsidRPr="003B7E18" w:rsidRDefault="00402F1B" w:rsidP="00D723E7">
      <w:pPr>
        <w:numPr>
          <w:ilvl w:val="0"/>
          <w:numId w:val="6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tankowania</w:t>
      </w:r>
      <w:r w:rsidR="00D723E7"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723E7" w:rsidRPr="003B7E18" w:rsidRDefault="00D723E7" w:rsidP="00D723E7">
      <w:pPr>
        <w:numPr>
          <w:ilvl w:val="1"/>
          <w:numId w:val="6"/>
        </w:numPr>
        <w:shd w:val="clear" w:color="auto" w:fill="FFFFFF"/>
        <w:spacing w:after="120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spellStart"/>
      <w:r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>TankoMacie</w:t>
      </w:r>
      <w:proofErr w:type="spellEnd"/>
      <w:r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wcisnąć przycisk „</w:t>
      </w:r>
      <w:r w:rsidR="00BC0A9B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FAKTURA/POTWIERDZENIE</w:t>
      </w:r>
      <w:r w:rsidR="00402F1B"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B7E18" w:rsidRPr="003B7E18" w:rsidRDefault="00D723E7" w:rsidP="00D723E7">
      <w:pPr>
        <w:numPr>
          <w:ilvl w:val="1"/>
          <w:numId w:val="6"/>
        </w:numPr>
        <w:shd w:val="clear" w:color="auto" w:fill="FFFFFF"/>
        <w:spacing w:after="120" w:line="336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wybrać numer </w:t>
      </w:r>
      <w:r w:rsidR="00BC0A9B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dystrybutora</w:t>
      </w:r>
      <w:r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>, z którego odbyło się tankowanie</w:t>
      </w:r>
      <w:r w:rsidR="003B7E18" w:rsidRPr="003B7E1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02F1B" w:rsidRPr="00320A7E" w:rsidRDefault="003B7E18" w:rsidP="003B7E18">
      <w:pPr>
        <w:numPr>
          <w:ilvl w:val="1"/>
          <w:numId w:val="6"/>
        </w:numPr>
        <w:shd w:val="clear" w:color="auto" w:fill="FFFFFF"/>
        <w:spacing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odebrać </w:t>
      </w:r>
      <w:r w:rsidR="00BC0A9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potwierdzenie.</w:t>
      </w:r>
    </w:p>
    <w:p w:rsidR="00D723E7" w:rsidRPr="00320A7E" w:rsidRDefault="004D5152" w:rsidP="00D723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8F199A" w:rsidRPr="00320A7E" w:rsidRDefault="008F199A" w:rsidP="00D72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D723E7" w:rsidRPr="00320A7E" w:rsidRDefault="00281715" w:rsidP="0028171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1 </w:t>
      </w:r>
      <w:r w:rsidR="00D723E7" w:rsidRPr="00320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Wydruk faktury z </w:t>
      </w:r>
      <w:proofErr w:type="spellStart"/>
      <w:r w:rsidR="00D723E7" w:rsidRPr="00320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TankoMatu</w:t>
      </w:r>
      <w:proofErr w:type="spellEnd"/>
      <w:r w:rsidRPr="00320A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D723E7" w:rsidRDefault="00D723E7" w:rsidP="00D723E7">
      <w:pPr>
        <w:numPr>
          <w:ilvl w:val="0"/>
          <w:numId w:val="7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Wcisnąć przycisk z numerem </w:t>
      </w:r>
      <w:r w:rsidR="00BC0A9B">
        <w:rPr>
          <w:rFonts w:ascii="Times New Roman" w:eastAsia="Times New Roman" w:hAnsi="Times New Roman" w:cs="Times New Roman"/>
          <w:sz w:val="24"/>
          <w:szCs w:val="24"/>
          <w:lang w:eastAsia="pl-PL"/>
        </w:rPr>
        <w:t>dystrybutora</w:t>
      </w: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którym stoi pojazd.</w:t>
      </w:r>
    </w:p>
    <w:p w:rsidR="001468A8" w:rsidRPr="00320A7E" w:rsidRDefault="001468A8" w:rsidP="001468A8">
      <w:pPr>
        <w:numPr>
          <w:ilvl w:val="0"/>
          <w:numId w:val="7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Wybrać „GOTÓWKA / „KARTA PŁATNICZA”.</w:t>
      </w:r>
    </w:p>
    <w:p w:rsidR="003B7E18" w:rsidRPr="00320A7E" w:rsidRDefault="003B7E18" w:rsidP="003B7E18">
      <w:pPr>
        <w:numPr>
          <w:ilvl w:val="0"/>
          <w:numId w:val="7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Wybrać „FAKTURA”.</w:t>
      </w:r>
    </w:p>
    <w:p w:rsidR="003B7E18" w:rsidRPr="00320A7E" w:rsidRDefault="003B7E18" w:rsidP="003B7E18">
      <w:pPr>
        <w:numPr>
          <w:ilvl w:val="0"/>
          <w:numId w:val="7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klawiaturze numerycznej wprowadzić wszystkie dane do </w:t>
      </w:r>
      <w:r w:rsidR="00BC0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wystawienia </w:t>
      </w: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faktury.</w:t>
      </w:r>
    </w:p>
    <w:p w:rsidR="003B7E18" w:rsidRPr="00320A7E" w:rsidRDefault="00BC0A9B" w:rsidP="003B7E18">
      <w:pPr>
        <w:numPr>
          <w:ilvl w:val="0"/>
          <w:numId w:val="7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wprowadzeniu danych „ZATWIERDŹ”.</w:t>
      </w:r>
    </w:p>
    <w:p w:rsidR="002B1FDB" w:rsidRPr="00320A7E" w:rsidRDefault="002B1FDB" w:rsidP="003B7E18">
      <w:pPr>
        <w:pStyle w:val="Akapitzlist"/>
        <w:numPr>
          <w:ilvl w:val="0"/>
          <w:numId w:val="7"/>
        </w:numPr>
        <w:spacing w:after="120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Wsunąć banknot (banknoty) / dokonać płatności kartą.</w:t>
      </w:r>
    </w:p>
    <w:p w:rsidR="00D723E7" w:rsidRPr="00320A7E" w:rsidRDefault="00D723E7" w:rsidP="00D723E7">
      <w:pPr>
        <w:numPr>
          <w:ilvl w:val="0"/>
          <w:numId w:val="7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Rozpocząć tankowanie.</w:t>
      </w:r>
    </w:p>
    <w:p w:rsidR="00D723E7" w:rsidRPr="00320A7E" w:rsidRDefault="00D723E7" w:rsidP="00D723E7">
      <w:pPr>
        <w:numPr>
          <w:ilvl w:val="0"/>
          <w:numId w:val="7"/>
        </w:numPr>
        <w:shd w:val="clear" w:color="auto" w:fill="FFFFFF"/>
        <w:spacing w:after="120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tankowania wybrać „PARAGON”, następnie „WYDRUKUJ TERAZ FAKTURA”.</w:t>
      </w:r>
    </w:p>
    <w:p w:rsidR="002B1FDB" w:rsidRPr="00320A7E" w:rsidRDefault="00D723E7" w:rsidP="002B1FDB">
      <w:pPr>
        <w:numPr>
          <w:ilvl w:val="0"/>
          <w:numId w:val="7"/>
        </w:numPr>
        <w:shd w:val="clear" w:color="auto" w:fill="FFFFFF"/>
        <w:spacing w:after="60" w:line="336" w:lineRule="atLeas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Odebrać fakturę</w:t>
      </w:r>
      <w:r w:rsidR="002B1FDB" w:rsidRPr="00320A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23E7" w:rsidRPr="00320A7E" w:rsidRDefault="002B1FDB" w:rsidP="002B1FDB">
      <w:pPr>
        <w:shd w:val="clear" w:color="auto" w:fill="FFFFFF"/>
        <w:spacing w:after="120" w:line="336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A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Klient odpowiada za prawidłowość wprowadzenia danych.</w:t>
      </w:r>
    </w:p>
    <w:sectPr w:rsidR="00D723E7" w:rsidRPr="00320A7E" w:rsidSect="00C4231E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152" w:rsidRDefault="004D5152" w:rsidP="00C4231E">
      <w:pPr>
        <w:spacing w:after="0" w:line="240" w:lineRule="auto"/>
      </w:pPr>
      <w:r>
        <w:separator/>
      </w:r>
    </w:p>
  </w:endnote>
  <w:endnote w:type="continuationSeparator" w:id="0">
    <w:p w:rsidR="004D5152" w:rsidRDefault="004D5152" w:rsidP="00C4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152" w:rsidRDefault="004D5152" w:rsidP="00C4231E">
      <w:pPr>
        <w:spacing w:after="0" w:line="240" w:lineRule="auto"/>
      </w:pPr>
      <w:r>
        <w:separator/>
      </w:r>
    </w:p>
  </w:footnote>
  <w:footnote w:type="continuationSeparator" w:id="0">
    <w:p w:rsidR="004D5152" w:rsidRDefault="004D5152" w:rsidP="00C4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31E" w:rsidRPr="00C4231E" w:rsidRDefault="00C4231E" w:rsidP="00C4231E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4231E">
      <w:rPr>
        <w:rFonts w:ascii="Times New Roman" w:hAnsi="Times New Roman" w:cs="Times New Roman"/>
        <w:i/>
        <w:sz w:val="20"/>
        <w:szCs w:val="20"/>
      </w:rPr>
      <w:t>Załącznik nr 1</w:t>
    </w:r>
  </w:p>
  <w:p w:rsidR="00C4231E" w:rsidRPr="00C4231E" w:rsidRDefault="00C4231E" w:rsidP="00C4231E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d</w:t>
    </w:r>
    <w:r w:rsidRPr="00C4231E">
      <w:rPr>
        <w:rFonts w:ascii="Times New Roman" w:hAnsi="Times New Roman" w:cs="Times New Roman"/>
        <w:i/>
        <w:sz w:val="20"/>
        <w:szCs w:val="20"/>
      </w:rPr>
      <w:t>o Regulaminu bezobsługowej stacji paliw MZK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0C19"/>
    <w:multiLevelType w:val="multilevel"/>
    <w:tmpl w:val="74F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97630"/>
    <w:multiLevelType w:val="hybridMultilevel"/>
    <w:tmpl w:val="6568D386"/>
    <w:lvl w:ilvl="0" w:tplc="36B295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936B4"/>
    <w:multiLevelType w:val="hybridMultilevel"/>
    <w:tmpl w:val="9D94B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75C87"/>
    <w:multiLevelType w:val="multilevel"/>
    <w:tmpl w:val="C048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B71D0"/>
    <w:multiLevelType w:val="hybridMultilevel"/>
    <w:tmpl w:val="709CB508"/>
    <w:lvl w:ilvl="0" w:tplc="9E48B4E8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E4B4D"/>
    <w:multiLevelType w:val="hybridMultilevel"/>
    <w:tmpl w:val="F27ABDAE"/>
    <w:lvl w:ilvl="0" w:tplc="5072AE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B5024"/>
    <w:multiLevelType w:val="hybridMultilevel"/>
    <w:tmpl w:val="943C42C6"/>
    <w:lvl w:ilvl="0" w:tplc="5BE614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9609B"/>
    <w:multiLevelType w:val="hybridMultilevel"/>
    <w:tmpl w:val="10FAB99C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63631"/>
    <w:multiLevelType w:val="hybridMultilevel"/>
    <w:tmpl w:val="F27ABDAE"/>
    <w:lvl w:ilvl="0" w:tplc="5072AEA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E"/>
    <w:rsid w:val="000124D5"/>
    <w:rsid w:val="0006487D"/>
    <w:rsid w:val="000D5D47"/>
    <w:rsid w:val="000F1289"/>
    <w:rsid w:val="000F3F64"/>
    <w:rsid w:val="001468A8"/>
    <w:rsid w:val="001470D9"/>
    <w:rsid w:val="001A7CCB"/>
    <w:rsid w:val="001D7C80"/>
    <w:rsid w:val="001F5A87"/>
    <w:rsid w:val="00211570"/>
    <w:rsid w:val="00215A10"/>
    <w:rsid w:val="0024205B"/>
    <w:rsid w:val="00252808"/>
    <w:rsid w:val="00281715"/>
    <w:rsid w:val="002B1FDB"/>
    <w:rsid w:val="00320A7E"/>
    <w:rsid w:val="003600E1"/>
    <w:rsid w:val="00367F15"/>
    <w:rsid w:val="003B7E18"/>
    <w:rsid w:val="003D1A62"/>
    <w:rsid w:val="00402F1B"/>
    <w:rsid w:val="00405040"/>
    <w:rsid w:val="004070DC"/>
    <w:rsid w:val="004D5152"/>
    <w:rsid w:val="004E37E8"/>
    <w:rsid w:val="005268CC"/>
    <w:rsid w:val="00572491"/>
    <w:rsid w:val="00585B2A"/>
    <w:rsid w:val="005C2134"/>
    <w:rsid w:val="005C5C17"/>
    <w:rsid w:val="0062058E"/>
    <w:rsid w:val="0063002D"/>
    <w:rsid w:val="00651CE3"/>
    <w:rsid w:val="00696C8F"/>
    <w:rsid w:val="006B7C00"/>
    <w:rsid w:val="006C278B"/>
    <w:rsid w:val="00716ECB"/>
    <w:rsid w:val="007922E9"/>
    <w:rsid w:val="007C70FF"/>
    <w:rsid w:val="007D3823"/>
    <w:rsid w:val="0083553E"/>
    <w:rsid w:val="008356B1"/>
    <w:rsid w:val="00842968"/>
    <w:rsid w:val="00846F68"/>
    <w:rsid w:val="00874D34"/>
    <w:rsid w:val="008B1AA8"/>
    <w:rsid w:val="008F199A"/>
    <w:rsid w:val="009057DD"/>
    <w:rsid w:val="00920D3F"/>
    <w:rsid w:val="00947956"/>
    <w:rsid w:val="009611E2"/>
    <w:rsid w:val="00A05ACC"/>
    <w:rsid w:val="00A423A2"/>
    <w:rsid w:val="00AE2727"/>
    <w:rsid w:val="00AF7665"/>
    <w:rsid w:val="00B30B0A"/>
    <w:rsid w:val="00B357C1"/>
    <w:rsid w:val="00B72707"/>
    <w:rsid w:val="00BB0043"/>
    <w:rsid w:val="00BC00C6"/>
    <w:rsid w:val="00BC0A9B"/>
    <w:rsid w:val="00C4231E"/>
    <w:rsid w:val="00C468A8"/>
    <w:rsid w:val="00C542D0"/>
    <w:rsid w:val="00C5587E"/>
    <w:rsid w:val="00C60E30"/>
    <w:rsid w:val="00C97A90"/>
    <w:rsid w:val="00CA5AA1"/>
    <w:rsid w:val="00CF1B6E"/>
    <w:rsid w:val="00D2254E"/>
    <w:rsid w:val="00D351BB"/>
    <w:rsid w:val="00D723E7"/>
    <w:rsid w:val="00D82600"/>
    <w:rsid w:val="00DA74D3"/>
    <w:rsid w:val="00DE1A8B"/>
    <w:rsid w:val="00DF025F"/>
    <w:rsid w:val="00E13CA8"/>
    <w:rsid w:val="00E91B2F"/>
    <w:rsid w:val="00EB19D1"/>
    <w:rsid w:val="00EC1940"/>
    <w:rsid w:val="00ED47E9"/>
    <w:rsid w:val="00F268A6"/>
    <w:rsid w:val="00F85EB0"/>
    <w:rsid w:val="00F91FDE"/>
    <w:rsid w:val="00FA11D3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A8AA1-E8AD-4A4B-852F-89AC5049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ECB"/>
  </w:style>
  <w:style w:type="paragraph" w:styleId="Nagwek1">
    <w:name w:val="heading 1"/>
    <w:basedOn w:val="Normalny"/>
    <w:link w:val="Nagwek1Znak"/>
    <w:uiPriority w:val="9"/>
    <w:qFormat/>
    <w:rsid w:val="00D7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2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C5C17"/>
    <w:rPr>
      <w:color w:val="0000FF"/>
      <w:u w:val="single"/>
    </w:rPr>
  </w:style>
  <w:style w:type="paragraph" w:customStyle="1" w:styleId="termstitle">
    <w:name w:val="terms__title"/>
    <w:basedOn w:val="Normalny"/>
    <w:rsid w:val="00C9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7A9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213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7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A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31E"/>
  </w:style>
  <w:style w:type="paragraph" w:styleId="Stopka">
    <w:name w:val="footer"/>
    <w:basedOn w:val="Normalny"/>
    <w:link w:val="StopkaZnak"/>
    <w:uiPriority w:val="99"/>
    <w:unhideWhenUsed/>
    <w:rsid w:val="00C42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N-M</dc:creator>
  <cp:lastModifiedBy>Karolina Głogowska</cp:lastModifiedBy>
  <cp:revision>2</cp:revision>
  <cp:lastPrinted>2019-03-19T10:33:00Z</cp:lastPrinted>
  <dcterms:created xsi:type="dcterms:W3CDTF">2019-03-19T11:34:00Z</dcterms:created>
  <dcterms:modified xsi:type="dcterms:W3CDTF">2019-03-19T11:34:00Z</dcterms:modified>
</cp:coreProperties>
</file>